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11C5" w14:textId="77777777" w:rsidR="00DC1A1A" w:rsidRPr="00EC3E0D" w:rsidRDefault="00DC1A1A" w:rsidP="00DC1A1A">
      <w:pPr>
        <w:pStyle w:val="a3"/>
        <w:spacing w:line="0" w:lineRule="atLeast"/>
        <w:rPr>
          <w:rFonts w:eastAsia="標楷體" w:hint="eastAsia"/>
          <w:b/>
          <w:szCs w:val="28"/>
          <w:bdr w:val="single" w:sz="4" w:space="0" w:color="auto"/>
        </w:rPr>
      </w:pPr>
      <w:r w:rsidRPr="00EC3E0D">
        <w:rPr>
          <w:rFonts w:eastAsia="標楷體" w:hint="eastAsia"/>
          <w:b/>
          <w:szCs w:val="28"/>
          <w:bdr w:val="single" w:sz="4" w:space="0" w:color="auto"/>
        </w:rPr>
        <w:t>附表</w:t>
      </w:r>
      <w:proofErr w:type="gramStart"/>
      <w:r w:rsidRPr="00EC3E0D">
        <w:rPr>
          <w:rFonts w:eastAsia="標楷體" w:hint="eastAsia"/>
          <w:b/>
          <w:szCs w:val="28"/>
          <w:bdr w:val="single" w:sz="4" w:space="0" w:color="auto"/>
        </w:rPr>
        <w:t>一</w:t>
      </w:r>
      <w:proofErr w:type="gramEnd"/>
    </w:p>
    <w:p w14:paraId="157860A6" w14:textId="77777777" w:rsidR="00DC1A1A" w:rsidRPr="00721ED0" w:rsidRDefault="00DC1A1A" w:rsidP="00DC1A1A">
      <w:pPr>
        <w:pStyle w:val="a3"/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敏惠</w:t>
      </w:r>
      <w:r w:rsidRPr="00721ED0">
        <w:rPr>
          <w:rFonts w:eastAsia="標楷體" w:hint="eastAsia"/>
          <w:b/>
          <w:sz w:val="28"/>
          <w:szCs w:val="28"/>
        </w:rPr>
        <w:t>醫護管理專科學校</w:t>
      </w:r>
      <w:bookmarkStart w:id="0" w:name="_GoBack"/>
      <w:bookmarkEnd w:id="0"/>
    </w:p>
    <w:p w14:paraId="46208EFB" w14:textId="77777777" w:rsidR="00DC1A1A" w:rsidRPr="00721ED0" w:rsidRDefault="00DC1A1A" w:rsidP="00DC1A1A">
      <w:pPr>
        <w:pStyle w:val="a3"/>
        <w:spacing w:line="0" w:lineRule="atLeast"/>
        <w:jc w:val="center"/>
        <w:rPr>
          <w:rFonts w:eastAsia="標楷體"/>
          <w:b/>
          <w:sz w:val="28"/>
          <w:szCs w:val="28"/>
          <w:lang w:eastAsia="zh-HK"/>
        </w:rPr>
      </w:pPr>
      <w:r>
        <w:rPr>
          <w:rFonts w:eastAsia="標楷體" w:hint="eastAsia"/>
          <w:b/>
          <w:sz w:val="28"/>
          <w:szCs w:val="28"/>
        </w:rPr>
        <w:t>編纂教</w:t>
      </w:r>
      <w:r>
        <w:rPr>
          <w:rFonts w:eastAsia="標楷體"/>
          <w:b/>
          <w:sz w:val="28"/>
          <w:szCs w:val="28"/>
        </w:rPr>
        <w:t>材、</w:t>
      </w:r>
      <w:r>
        <w:rPr>
          <w:rFonts w:eastAsia="標楷體" w:hint="eastAsia"/>
          <w:b/>
          <w:sz w:val="28"/>
          <w:szCs w:val="28"/>
        </w:rPr>
        <w:t>製</w:t>
      </w:r>
      <w:r>
        <w:rPr>
          <w:rFonts w:eastAsia="標楷體"/>
          <w:b/>
          <w:sz w:val="28"/>
          <w:szCs w:val="28"/>
        </w:rPr>
        <w:t>作教具</w:t>
      </w:r>
      <w:r w:rsidRPr="00721ED0">
        <w:rPr>
          <w:rFonts w:eastAsia="標楷體"/>
          <w:b/>
          <w:sz w:val="28"/>
          <w:szCs w:val="28"/>
        </w:rPr>
        <w:t>補助</w:t>
      </w:r>
      <w:r>
        <w:rPr>
          <w:rFonts w:eastAsia="標楷體" w:hint="eastAsia"/>
          <w:b/>
          <w:sz w:val="28"/>
          <w:szCs w:val="28"/>
        </w:rPr>
        <w:t>案</w:t>
      </w:r>
      <w:r>
        <w:rPr>
          <w:rFonts w:eastAsia="標楷體" w:hint="eastAsia"/>
          <w:b/>
          <w:sz w:val="28"/>
          <w:szCs w:val="28"/>
          <w:lang w:eastAsia="zh-HK"/>
        </w:rPr>
        <w:t>追踨報告表</w:t>
      </w:r>
    </w:p>
    <w:p w14:paraId="6A1A0261" w14:textId="77777777" w:rsidR="00DC1A1A" w:rsidRPr="0090292F" w:rsidRDefault="00DC1A1A" w:rsidP="00DC1A1A">
      <w:pPr>
        <w:pStyle w:val="a3"/>
        <w:spacing w:line="0" w:lineRule="atLeast"/>
        <w:jc w:val="right"/>
        <w:rPr>
          <w:rFonts w:eastAsia="標楷體"/>
          <w:color w:val="000000"/>
          <w:sz w:val="24"/>
        </w:rPr>
      </w:pPr>
      <w:r w:rsidRPr="0090292F">
        <w:rPr>
          <w:rFonts w:eastAsia="標楷體"/>
          <w:color w:val="000000"/>
          <w:sz w:val="24"/>
          <w:lang w:eastAsia="zh-HK"/>
        </w:rPr>
        <w:t>編號</w:t>
      </w:r>
      <w:r w:rsidRPr="0090292F">
        <w:rPr>
          <w:rFonts w:eastAsia="標楷體"/>
          <w:color w:val="000000"/>
          <w:sz w:val="24"/>
        </w:rPr>
        <w:t>：</w:t>
      </w:r>
      <w:r w:rsidRPr="0090292F">
        <w:rPr>
          <w:rFonts w:eastAsia="標楷體" w:hint="eastAsia"/>
          <w:color w:val="000000"/>
          <w:sz w:val="24"/>
          <w:u w:val="single"/>
        </w:rPr>
        <w:t xml:space="preserve">              </w:t>
      </w:r>
      <w:r w:rsidRPr="0090292F">
        <w:rPr>
          <w:rFonts w:eastAsia="標楷體" w:hint="eastAsia"/>
          <w:color w:val="000000"/>
          <w:sz w:val="24"/>
        </w:rPr>
        <w:t>(</w:t>
      </w:r>
      <w:r w:rsidRPr="0090292F">
        <w:rPr>
          <w:rFonts w:eastAsia="標楷體" w:hint="eastAsia"/>
          <w:color w:val="000000"/>
          <w:sz w:val="24"/>
        </w:rPr>
        <w:t>由研發組</w:t>
      </w:r>
      <w:r w:rsidRPr="0090292F">
        <w:rPr>
          <w:rFonts w:eastAsia="標楷體"/>
          <w:color w:val="000000"/>
          <w:sz w:val="24"/>
        </w:rPr>
        <w:t>填寫</w:t>
      </w:r>
      <w:r w:rsidRPr="0090292F">
        <w:rPr>
          <w:rFonts w:eastAsia="標楷體" w:hint="eastAsia"/>
          <w:color w:val="000000"/>
          <w:sz w:val="24"/>
        </w:rPr>
        <w:t>)</w:t>
      </w:r>
    </w:p>
    <w:p w14:paraId="02DA4338" w14:textId="77777777" w:rsidR="00DC1A1A" w:rsidRPr="00A754E1" w:rsidRDefault="00DC1A1A" w:rsidP="00DC1A1A">
      <w:pPr>
        <w:pStyle w:val="a3"/>
        <w:spacing w:line="0" w:lineRule="atLeast"/>
        <w:rPr>
          <w:rFonts w:eastAsia="標楷體"/>
          <w:sz w:val="24"/>
        </w:rPr>
      </w:pPr>
      <w:r>
        <w:rPr>
          <w:rFonts w:eastAsia="標楷體" w:hint="eastAsia"/>
          <w:sz w:val="24"/>
        </w:rPr>
        <w:t>*</w:t>
      </w:r>
      <w:proofErr w:type="gramStart"/>
      <w:r>
        <w:rPr>
          <w:rFonts w:eastAsia="標楷體" w:hint="eastAsia"/>
          <w:sz w:val="24"/>
        </w:rPr>
        <w:t>本填單</w:t>
      </w:r>
      <w:proofErr w:type="gramEnd"/>
      <w:r>
        <w:rPr>
          <w:rFonts w:eastAsia="標楷體" w:hint="eastAsia"/>
          <w:sz w:val="24"/>
        </w:rPr>
        <w:t>旨</w:t>
      </w:r>
      <w:r>
        <w:rPr>
          <w:rFonts w:eastAsia="標楷體"/>
          <w:sz w:val="24"/>
        </w:rPr>
        <w:t>在</w:t>
      </w:r>
      <w:r w:rsidRPr="00A754E1">
        <w:rPr>
          <w:rFonts w:eastAsia="標楷體"/>
          <w:sz w:val="24"/>
        </w:rPr>
        <w:t>追蹤前一年度補助案之課程應用成效</w:t>
      </w:r>
      <w:r>
        <w:rPr>
          <w:rFonts w:eastAsia="標楷體"/>
          <w:sz w:val="24"/>
        </w:rPr>
        <w:t>*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387"/>
        <w:gridCol w:w="1352"/>
        <w:gridCol w:w="256"/>
        <w:gridCol w:w="1304"/>
        <w:gridCol w:w="299"/>
        <w:gridCol w:w="3203"/>
      </w:tblGrid>
      <w:tr w:rsidR="00DC1A1A" w:rsidRPr="00A1672C" w14:paraId="2A3B72E3" w14:textId="77777777" w:rsidTr="00BA308F">
        <w:tc>
          <w:tcPr>
            <w:tcW w:w="950" w:type="pct"/>
            <w:shd w:val="clear" w:color="auto" w:fill="auto"/>
          </w:tcPr>
          <w:p w14:paraId="0A51781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</w:rPr>
              <w:t>科別或中心</w:t>
            </w:r>
          </w:p>
        </w:tc>
        <w:tc>
          <w:tcPr>
            <w:tcW w:w="1422" w:type="pct"/>
            <w:gridSpan w:val="2"/>
            <w:shd w:val="clear" w:color="auto" w:fill="auto"/>
          </w:tcPr>
          <w:p w14:paraId="7279AFE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415EFB31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</w:rPr>
              <w:t>繳交</w:t>
            </w:r>
            <w:r w:rsidRPr="00F843FA">
              <w:rPr>
                <w:rFonts w:eastAsia="標楷體"/>
                <w:b/>
                <w:lang w:eastAsia="zh-HK"/>
              </w:rPr>
              <w:t>日期</w:t>
            </w:r>
          </w:p>
        </w:tc>
        <w:tc>
          <w:tcPr>
            <w:tcW w:w="1818" w:type="pct"/>
            <w:gridSpan w:val="2"/>
            <w:shd w:val="clear" w:color="auto" w:fill="auto"/>
          </w:tcPr>
          <w:p w14:paraId="73D76B47" w14:textId="77777777" w:rsidR="00DC1A1A" w:rsidRPr="00F843FA" w:rsidRDefault="00DC1A1A" w:rsidP="00BA308F">
            <w:pPr>
              <w:spacing w:line="0" w:lineRule="atLeast"/>
              <w:jc w:val="right"/>
              <w:rPr>
                <w:rFonts w:eastAsia="標楷體"/>
                <w:lang w:eastAsia="zh-HK"/>
              </w:rPr>
            </w:pPr>
            <w:r w:rsidRPr="00F843FA">
              <w:rPr>
                <w:rFonts w:eastAsia="標楷體"/>
                <w:lang w:eastAsia="zh-HK"/>
              </w:rPr>
              <w:t>年</w:t>
            </w:r>
            <w:r w:rsidRPr="00F843FA">
              <w:rPr>
                <w:rFonts w:eastAsia="標楷體" w:hint="eastAsia"/>
              </w:rPr>
              <w:t xml:space="preserve">   </w:t>
            </w:r>
            <w:r w:rsidRPr="00F843FA">
              <w:rPr>
                <w:rFonts w:eastAsia="標楷體"/>
                <w:lang w:eastAsia="zh-HK"/>
              </w:rPr>
              <w:t>月</w:t>
            </w:r>
            <w:r w:rsidRPr="00F843FA">
              <w:rPr>
                <w:rFonts w:eastAsia="標楷體" w:hint="eastAsia"/>
              </w:rPr>
              <w:t xml:space="preserve">   </w:t>
            </w:r>
            <w:r w:rsidRPr="00F843FA">
              <w:rPr>
                <w:rFonts w:eastAsia="標楷體"/>
                <w:lang w:eastAsia="zh-HK"/>
              </w:rPr>
              <w:t>日</w:t>
            </w:r>
          </w:p>
        </w:tc>
      </w:tr>
      <w:tr w:rsidR="00DC1A1A" w:rsidRPr="00A1672C" w14:paraId="25174E32" w14:textId="77777777" w:rsidTr="00BA308F">
        <w:tc>
          <w:tcPr>
            <w:tcW w:w="950" w:type="pct"/>
            <w:shd w:val="clear" w:color="auto" w:fill="auto"/>
          </w:tcPr>
          <w:p w14:paraId="45B33E1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t>計</w:t>
            </w:r>
            <w:r w:rsidRPr="00F843FA">
              <w:rPr>
                <w:rFonts w:eastAsia="標楷體"/>
                <w:b/>
              </w:rPr>
              <w:t>畫</w:t>
            </w:r>
            <w:r w:rsidRPr="00F843FA">
              <w:rPr>
                <w:rFonts w:eastAsia="標楷體" w:hint="eastAsia"/>
                <w:b/>
              </w:rPr>
              <w:t>通</w:t>
            </w:r>
            <w:r w:rsidRPr="00F843FA">
              <w:rPr>
                <w:rFonts w:eastAsia="標楷體"/>
                <w:b/>
              </w:rPr>
              <w:t>過年度</w:t>
            </w:r>
          </w:p>
        </w:tc>
        <w:tc>
          <w:tcPr>
            <w:tcW w:w="1422" w:type="pct"/>
            <w:gridSpan w:val="2"/>
            <w:shd w:val="clear" w:color="auto" w:fill="auto"/>
          </w:tcPr>
          <w:p w14:paraId="0862BB9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4EC3A6FC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t>計</w:t>
            </w:r>
            <w:r w:rsidRPr="00F843FA">
              <w:rPr>
                <w:rFonts w:eastAsia="標楷體"/>
                <w:b/>
              </w:rPr>
              <w:t>畫案名</w:t>
            </w:r>
            <w:r w:rsidRPr="00F843FA">
              <w:rPr>
                <w:rFonts w:eastAsia="標楷體" w:hint="eastAsia"/>
                <w:b/>
              </w:rPr>
              <w:t>稱</w:t>
            </w:r>
          </w:p>
        </w:tc>
        <w:tc>
          <w:tcPr>
            <w:tcW w:w="1818" w:type="pct"/>
            <w:gridSpan w:val="2"/>
            <w:shd w:val="clear" w:color="auto" w:fill="auto"/>
          </w:tcPr>
          <w:p w14:paraId="42E9F98C" w14:textId="77777777" w:rsidR="00DC1A1A" w:rsidRPr="00F843FA" w:rsidRDefault="00DC1A1A" w:rsidP="00BA308F">
            <w:pPr>
              <w:spacing w:line="0" w:lineRule="atLeast"/>
              <w:jc w:val="right"/>
              <w:rPr>
                <w:rFonts w:eastAsia="標楷體"/>
                <w:lang w:eastAsia="zh-HK"/>
              </w:rPr>
            </w:pPr>
          </w:p>
        </w:tc>
      </w:tr>
      <w:tr w:rsidR="00DC1A1A" w:rsidRPr="00A1672C" w14:paraId="50AC521B" w14:textId="77777777" w:rsidTr="00BA308F">
        <w:tc>
          <w:tcPr>
            <w:tcW w:w="950" w:type="pct"/>
            <w:shd w:val="clear" w:color="auto" w:fill="auto"/>
          </w:tcPr>
          <w:p w14:paraId="0A1FA1F1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</w:rPr>
              <w:t>計畫</w:t>
            </w:r>
            <w:r w:rsidRPr="00F843FA">
              <w:rPr>
                <w:rFonts w:eastAsia="標楷體"/>
                <w:b/>
              </w:rPr>
              <w:t>核定金額</w:t>
            </w:r>
          </w:p>
        </w:tc>
        <w:tc>
          <w:tcPr>
            <w:tcW w:w="1422" w:type="pct"/>
            <w:gridSpan w:val="2"/>
            <w:shd w:val="clear" w:color="auto" w:fill="auto"/>
          </w:tcPr>
          <w:p w14:paraId="7A9462D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29A15044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計畫主持人</w:t>
            </w:r>
          </w:p>
        </w:tc>
        <w:tc>
          <w:tcPr>
            <w:tcW w:w="1818" w:type="pct"/>
            <w:gridSpan w:val="2"/>
            <w:shd w:val="clear" w:color="auto" w:fill="auto"/>
          </w:tcPr>
          <w:p w14:paraId="2C90F8F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</w:tr>
      <w:tr w:rsidR="00DC1A1A" w:rsidRPr="00A1672C" w14:paraId="51B4859A" w14:textId="77777777" w:rsidTr="00BA308F">
        <w:tc>
          <w:tcPr>
            <w:tcW w:w="950" w:type="pct"/>
            <w:shd w:val="clear" w:color="auto" w:fill="auto"/>
          </w:tcPr>
          <w:p w14:paraId="7DD6B3F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成果應用領域</w:t>
            </w:r>
          </w:p>
        </w:tc>
        <w:tc>
          <w:tcPr>
            <w:tcW w:w="4050" w:type="pct"/>
            <w:gridSpan w:val="6"/>
            <w:shd w:val="clear" w:color="auto" w:fill="auto"/>
          </w:tcPr>
          <w:p w14:paraId="30C3FD7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u w:val="single"/>
              </w:rPr>
            </w:pPr>
            <w:r w:rsidRPr="00F843FA">
              <w:rPr>
                <w:rFonts w:ascii="Segoe UI Symbol" w:eastAsia="標楷體" w:hAnsi="Segoe UI Symbol" w:cs="Segoe UI Symbol"/>
              </w:rPr>
              <w:t>☐</w:t>
            </w:r>
            <w:r w:rsidRPr="00F843FA">
              <w:rPr>
                <w:rFonts w:eastAsia="標楷體" w:hint="eastAsia"/>
              </w:rPr>
              <w:t>校訂課程：</w:t>
            </w:r>
            <w:r w:rsidRPr="00F843FA">
              <w:rPr>
                <w:rFonts w:eastAsia="標楷體" w:hint="eastAsia"/>
                <w:u w:val="single"/>
              </w:rPr>
              <w:t xml:space="preserve">                       </w:t>
            </w:r>
          </w:p>
          <w:p w14:paraId="69E001DE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u w:val="single"/>
              </w:rPr>
            </w:pPr>
            <w:r w:rsidRPr="00F843FA">
              <w:rPr>
                <w:rFonts w:ascii="Segoe UI Symbol" w:eastAsia="標楷體" w:hAnsi="Segoe UI Symbol" w:cs="Segoe UI Symbol"/>
              </w:rPr>
              <w:t>☐</w:t>
            </w:r>
            <w:r w:rsidRPr="00F843FA">
              <w:rPr>
                <w:rFonts w:eastAsia="標楷體" w:hint="eastAsia"/>
              </w:rPr>
              <w:t>辦理活動：</w:t>
            </w:r>
            <w:r w:rsidRPr="00F843FA">
              <w:rPr>
                <w:rFonts w:eastAsia="標楷體" w:hint="eastAsia"/>
                <w:u w:val="single"/>
              </w:rPr>
              <w:t xml:space="preserve">                       </w:t>
            </w:r>
          </w:p>
        </w:tc>
      </w:tr>
      <w:tr w:rsidR="00DC1A1A" w:rsidRPr="00A1672C" w14:paraId="66083BF7" w14:textId="77777777" w:rsidTr="00BA308F">
        <w:tc>
          <w:tcPr>
            <w:tcW w:w="950" w:type="pct"/>
            <w:shd w:val="clear" w:color="auto" w:fill="auto"/>
          </w:tcPr>
          <w:p w14:paraId="15764AA0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</w:rPr>
              <w:t>參與人數</w:t>
            </w:r>
          </w:p>
        </w:tc>
        <w:tc>
          <w:tcPr>
            <w:tcW w:w="1422" w:type="pct"/>
            <w:gridSpan w:val="2"/>
            <w:shd w:val="clear" w:color="auto" w:fill="auto"/>
          </w:tcPr>
          <w:p w14:paraId="7619A241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5072986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課程</w:t>
            </w:r>
            <w:r w:rsidRPr="00F843FA">
              <w:rPr>
                <w:rFonts w:eastAsia="標楷體"/>
                <w:b/>
                <w:lang w:eastAsia="zh-HK"/>
              </w:rPr>
              <w:t>應用</w:t>
            </w:r>
            <w:r w:rsidRPr="00F843FA">
              <w:rPr>
                <w:rFonts w:eastAsia="標楷體" w:hint="eastAsia"/>
                <w:b/>
              </w:rPr>
              <w:t>學科</w:t>
            </w:r>
          </w:p>
        </w:tc>
        <w:tc>
          <w:tcPr>
            <w:tcW w:w="1818" w:type="pct"/>
            <w:gridSpan w:val="2"/>
            <w:shd w:val="clear" w:color="auto" w:fill="auto"/>
          </w:tcPr>
          <w:p w14:paraId="574DFDA3" w14:textId="77777777" w:rsidR="00DC1A1A" w:rsidRPr="00F843FA" w:rsidRDefault="00DC1A1A" w:rsidP="00BA308F">
            <w:pPr>
              <w:spacing w:line="0" w:lineRule="atLeast"/>
              <w:rPr>
                <w:rFonts w:eastAsia="標楷體"/>
              </w:rPr>
            </w:pPr>
          </w:p>
        </w:tc>
      </w:tr>
      <w:tr w:rsidR="00DC1A1A" w:rsidRPr="00A1672C" w14:paraId="703AD0EA" w14:textId="77777777" w:rsidTr="00BA308F">
        <w:tc>
          <w:tcPr>
            <w:tcW w:w="950" w:type="pct"/>
            <w:shd w:val="clear" w:color="auto" w:fill="auto"/>
          </w:tcPr>
          <w:p w14:paraId="64F16631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□</w:t>
            </w:r>
            <w:r w:rsidRPr="00F843FA">
              <w:rPr>
                <w:rFonts w:eastAsia="標楷體" w:hint="eastAsia"/>
                <w:b/>
                <w:lang w:eastAsia="zh-HK"/>
              </w:rPr>
              <w:t xml:space="preserve"> </w:t>
            </w:r>
            <w:r w:rsidRPr="00F843FA">
              <w:rPr>
                <w:rFonts w:eastAsia="標楷體" w:hint="eastAsia"/>
                <w:b/>
                <w:lang w:eastAsia="zh-HK"/>
              </w:rPr>
              <w:t>編</w:t>
            </w:r>
            <w:r w:rsidRPr="00F843FA">
              <w:rPr>
                <w:rFonts w:eastAsia="標楷體"/>
                <w:b/>
                <w:lang w:eastAsia="zh-HK"/>
              </w:rPr>
              <w:t>纂教材</w:t>
            </w:r>
          </w:p>
          <w:p w14:paraId="1BEA627C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  <w:b/>
                <w:lang w:eastAsia="zh-HK"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□</w:t>
            </w:r>
            <w:r w:rsidRPr="00F843FA">
              <w:rPr>
                <w:rFonts w:eastAsia="標楷體" w:hint="eastAsia"/>
                <w:b/>
                <w:lang w:eastAsia="zh-HK"/>
              </w:rPr>
              <w:t xml:space="preserve"> </w:t>
            </w:r>
            <w:r w:rsidRPr="00F843FA">
              <w:rPr>
                <w:rFonts w:eastAsia="標楷體" w:hint="eastAsia"/>
                <w:b/>
                <w:lang w:eastAsia="zh-HK"/>
              </w:rPr>
              <w:t>製</w:t>
            </w:r>
            <w:r w:rsidRPr="00F843FA">
              <w:rPr>
                <w:rFonts w:eastAsia="標楷體"/>
                <w:b/>
                <w:lang w:eastAsia="zh-HK"/>
              </w:rPr>
              <w:t>作教具</w:t>
            </w:r>
          </w:p>
          <w:p w14:paraId="09D0EC1E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  <w:b/>
                <w:lang w:eastAsia="zh-HK"/>
              </w:rPr>
            </w:pPr>
          </w:p>
          <w:p w14:paraId="2EFEEFCD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  <w:b/>
                <w:lang w:eastAsia="zh-HK"/>
              </w:rPr>
            </w:pPr>
            <w:r w:rsidRPr="00F843FA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◎</w:t>
            </w:r>
            <w:r w:rsidRPr="00F843FA">
              <w:rPr>
                <w:rFonts w:eastAsia="標楷體" w:hint="eastAsia"/>
                <w:b/>
                <w:color w:val="FF0000"/>
                <w:shd w:val="clear" w:color="auto" w:fill="FFFFFF"/>
              </w:rPr>
              <w:t>運用情形及成果</w:t>
            </w:r>
            <w:r w:rsidRPr="00F843FA">
              <w:rPr>
                <w:rFonts w:ascii="標楷體" w:eastAsia="標楷體" w:hAnsi="標楷體" w:hint="eastAsia"/>
                <w:b/>
                <w:color w:val="FF0000"/>
              </w:rPr>
              <w:t>列入下次申請評核參考。</w:t>
            </w:r>
          </w:p>
        </w:tc>
        <w:tc>
          <w:tcPr>
            <w:tcW w:w="4050" w:type="pct"/>
            <w:gridSpan w:val="6"/>
            <w:shd w:val="clear" w:color="auto" w:fill="auto"/>
          </w:tcPr>
          <w:p w14:paraId="05424818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一</w:t>
            </w:r>
            <w:r w:rsidRPr="00F843FA">
              <w:rPr>
                <w:rFonts w:eastAsia="標楷體"/>
                <w:b/>
                <w:color w:val="000000"/>
                <w:shd w:val="clear" w:color="auto" w:fill="FFFFFF"/>
              </w:rPr>
              <w:t>、目的</w:t>
            </w:r>
          </w:p>
          <w:p w14:paraId="5AD4722C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232CD754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0A4D8716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5B441B1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5ED0928E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029330D3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  <w:p w14:paraId="63C4BCF5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二</w:t>
            </w:r>
            <w:r w:rsidRPr="00F843FA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、教</w:t>
            </w:r>
            <w:r w:rsidRPr="00F843FA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材</w:t>
            </w:r>
            <w:r w:rsidRPr="00F843FA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(</w:t>
            </w:r>
            <w:r w:rsidRPr="00F843FA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具</w:t>
            </w:r>
            <w:r w:rsidRPr="00F843FA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)</w:t>
            </w:r>
            <w:r w:rsidRPr="00F843FA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運用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情形</w:t>
            </w:r>
          </w:p>
          <w:p w14:paraId="0D91E697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/>
                <w:color w:val="000000"/>
                <w:shd w:val="clear" w:color="auto" w:fill="FFFFFF"/>
              </w:rPr>
              <w:t>1.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教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學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/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活動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時間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：</w:t>
            </w:r>
          </w:p>
          <w:p w14:paraId="3147E255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2DC2A88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1FC9029D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7D760F42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  <w:color w:val="000000"/>
                <w:shd w:val="clear" w:color="auto" w:fill="FFFFFF"/>
              </w:rPr>
            </w:pPr>
          </w:p>
          <w:p w14:paraId="35344918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31E4E9C6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35E9126B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2.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教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學內容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：</w:t>
            </w:r>
          </w:p>
          <w:p w14:paraId="49746345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11112416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  <w:color w:val="000000"/>
                <w:shd w:val="clear" w:color="auto" w:fill="FFFFFF"/>
              </w:rPr>
            </w:pPr>
          </w:p>
          <w:p w14:paraId="59A2278C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  <w:color w:val="000000"/>
                <w:shd w:val="clear" w:color="auto" w:fill="FFFFFF"/>
              </w:rPr>
            </w:pPr>
          </w:p>
          <w:p w14:paraId="3CD4119B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2EB448CB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55595349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color w:val="000000"/>
                <w:shd w:val="clear" w:color="auto" w:fill="FFFFFF"/>
              </w:rPr>
            </w:pPr>
          </w:p>
          <w:p w14:paraId="5EDCF28E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F843FA">
              <w:rPr>
                <w:rFonts w:eastAsia="標楷體"/>
                <w:b/>
                <w:color w:val="000000"/>
                <w:shd w:val="clear" w:color="auto" w:fill="FFFFFF"/>
              </w:rPr>
              <w:t>三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、教材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(</w:t>
            </w:r>
            <w:r w:rsidRPr="00F843FA">
              <w:rPr>
                <w:rFonts w:eastAsia="標楷體"/>
                <w:b/>
                <w:color w:val="000000"/>
                <w:shd w:val="clear" w:color="auto" w:fill="FFFFFF"/>
              </w:rPr>
              <w:t>具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)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導入</w:t>
            </w:r>
            <w:r w:rsidRPr="00F843FA">
              <w:rPr>
                <w:rFonts w:eastAsia="標楷體"/>
                <w:b/>
                <w:color w:val="000000"/>
                <w:shd w:val="clear" w:color="auto" w:fill="FFFFFF"/>
              </w:rPr>
              <w:t>課程</w:t>
            </w:r>
            <w:r w:rsidRPr="00F843FA">
              <w:rPr>
                <w:rFonts w:eastAsia="標楷體" w:hint="eastAsia"/>
                <w:b/>
                <w:color w:val="000000"/>
                <w:shd w:val="clear" w:color="auto" w:fill="FFFFFF"/>
              </w:rPr>
              <w:t>後</w:t>
            </w:r>
            <w:r w:rsidRPr="00F843FA">
              <w:rPr>
                <w:rFonts w:eastAsia="標楷體"/>
                <w:b/>
                <w:color w:val="000000"/>
                <w:shd w:val="clear" w:color="auto" w:fill="FFFFFF"/>
              </w:rPr>
              <w:t>成效</w:t>
            </w:r>
          </w:p>
          <w:p w14:paraId="5D522606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  <w:r w:rsidRPr="00F843FA">
              <w:rPr>
                <w:rFonts w:eastAsia="標楷體" w:hint="eastAsia"/>
                <w:lang w:eastAsia="zh-HK"/>
              </w:rPr>
              <w:t>1</w:t>
            </w:r>
            <w:r w:rsidRPr="00F843FA">
              <w:rPr>
                <w:rFonts w:eastAsia="標楷體"/>
                <w:lang w:eastAsia="zh-HK"/>
              </w:rPr>
              <w:t>.</w:t>
            </w:r>
            <w:r w:rsidRPr="00F843FA">
              <w:rPr>
                <w:rFonts w:eastAsia="標楷體" w:hint="eastAsia"/>
                <w:lang w:eastAsia="zh-HK"/>
              </w:rPr>
              <w:t>質</w:t>
            </w:r>
            <w:r w:rsidRPr="00F843FA">
              <w:rPr>
                <w:rFonts w:eastAsia="標楷體"/>
                <w:lang w:eastAsia="zh-HK"/>
              </w:rPr>
              <w:t>化：</w:t>
            </w:r>
          </w:p>
          <w:p w14:paraId="3389985C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40A6D5A4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5B5ED4B6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601325AE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</w:rPr>
            </w:pPr>
          </w:p>
          <w:p w14:paraId="59995CB3" w14:textId="77777777" w:rsidR="00DC1A1A" w:rsidRPr="00F843FA" w:rsidRDefault="00DC1A1A" w:rsidP="00BA308F">
            <w:pPr>
              <w:spacing w:line="0" w:lineRule="atLeast"/>
              <w:rPr>
                <w:rFonts w:eastAsia="標楷體"/>
              </w:rPr>
            </w:pPr>
            <w:r w:rsidRPr="00F843FA">
              <w:rPr>
                <w:rFonts w:eastAsia="標楷體" w:hint="eastAsia"/>
              </w:rPr>
              <w:t>2.</w:t>
            </w:r>
            <w:r w:rsidRPr="00F843FA">
              <w:rPr>
                <w:rFonts w:eastAsia="標楷體" w:hint="eastAsia"/>
              </w:rPr>
              <w:t>量</w:t>
            </w:r>
            <w:r w:rsidRPr="00F843FA">
              <w:rPr>
                <w:rFonts w:eastAsia="標楷體"/>
              </w:rPr>
              <w:t>化</w:t>
            </w:r>
            <w:r w:rsidRPr="00F843FA">
              <w:rPr>
                <w:rFonts w:eastAsia="標楷體" w:hint="eastAsia"/>
              </w:rPr>
              <w:t>(</w:t>
            </w:r>
            <w:r w:rsidRPr="00F843FA">
              <w:rPr>
                <w:rFonts w:eastAsia="標楷體" w:hint="eastAsia"/>
              </w:rPr>
              <w:t>課</w:t>
            </w:r>
            <w:r w:rsidRPr="00F843FA">
              <w:rPr>
                <w:rFonts w:eastAsia="標楷體"/>
              </w:rPr>
              <w:t>程評量、</w:t>
            </w:r>
            <w:r w:rsidRPr="00F843FA">
              <w:rPr>
                <w:rFonts w:eastAsia="標楷體" w:hint="eastAsia"/>
              </w:rPr>
              <w:t>課</w:t>
            </w:r>
            <w:r w:rsidRPr="00F843FA">
              <w:rPr>
                <w:rFonts w:eastAsia="標楷體"/>
              </w:rPr>
              <w:t>程</w:t>
            </w:r>
            <w:r w:rsidRPr="00F843FA">
              <w:rPr>
                <w:rFonts w:eastAsia="標楷體" w:hint="eastAsia"/>
              </w:rPr>
              <w:t>滿意</w:t>
            </w:r>
            <w:r w:rsidRPr="00F843FA">
              <w:rPr>
                <w:rFonts w:eastAsia="標楷體"/>
              </w:rPr>
              <w:t>度</w:t>
            </w:r>
            <w:r w:rsidRPr="00F843FA">
              <w:rPr>
                <w:rFonts w:eastAsia="標楷體" w:hint="eastAsia"/>
              </w:rPr>
              <w:t>等</w:t>
            </w:r>
            <w:r w:rsidRPr="00F843FA">
              <w:rPr>
                <w:rFonts w:eastAsia="標楷體" w:hint="eastAsia"/>
              </w:rPr>
              <w:t>)</w:t>
            </w:r>
            <w:r w:rsidRPr="00F843FA">
              <w:rPr>
                <w:rFonts w:eastAsia="標楷體"/>
              </w:rPr>
              <w:t>：</w:t>
            </w:r>
          </w:p>
          <w:p w14:paraId="6B862CB8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156E8C0D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</w:rPr>
            </w:pPr>
          </w:p>
          <w:p w14:paraId="4CFF9647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</w:rPr>
            </w:pPr>
          </w:p>
          <w:p w14:paraId="04350D8B" w14:textId="77777777" w:rsidR="00DC1A1A" w:rsidRPr="00F843FA" w:rsidRDefault="00DC1A1A" w:rsidP="00BA308F">
            <w:pPr>
              <w:spacing w:line="0" w:lineRule="atLeast"/>
              <w:rPr>
                <w:rFonts w:eastAsia="標楷體" w:hint="eastAsia"/>
              </w:rPr>
            </w:pPr>
          </w:p>
          <w:p w14:paraId="0255489E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1CCF94F1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6291963A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  <w:p w14:paraId="063D1427" w14:textId="77777777" w:rsidR="00DC1A1A" w:rsidRPr="00F843FA" w:rsidRDefault="00DC1A1A" w:rsidP="00BA308F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</w:tr>
      <w:tr w:rsidR="00DC1A1A" w:rsidRPr="00A1672C" w14:paraId="129F6525" w14:textId="77777777" w:rsidTr="00BA308F">
        <w:trPr>
          <w:trHeight w:val="454"/>
        </w:trPr>
        <w:tc>
          <w:tcPr>
            <w:tcW w:w="5000" w:type="pct"/>
            <w:gridSpan w:val="7"/>
            <w:shd w:val="clear" w:color="auto" w:fill="BFBFBF"/>
            <w:vAlign w:val="bottom"/>
          </w:tcPr>
          <w:p w14:paraId="1B6D9C6B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lastRenderedPageBreak/>
              <w:t>教材</w:t>
            </w:r>
            <w:r w:rsidRPr="00F843FA">
              <w:rPr>
                <w:rFonts w:eastAsia="標楷體"/>
                <w:b/>
              </w:rPr>
              <w:t>教</w:t>
            </w:r>
            <w:r w:rsidRPr="00F843FA">
              <w:rPr>
                <w:rFonts w:eastAsia="標楷體" w:hint="eastAsia"/>
                <w:b/>
              </w:rPr>
              <w:t>具</w:t>
            </w:r>
            <w:r w:rsidRPr="00F843FA">
              <w:rPr>
                <w:rFonts w:eastAsia="標楷體"/>
                <w:b/>
              </w:rPr>
              <w:t>運用過程</w:t>
            </w:r>
            <w:r w:rsidRPr="00F843FA">
              <w:rPr>
                <w:rFonts w:eastAsia="標楷體" w:hint="eastAsia"/>
                <w:b/>
                <w:lang w:eastAsia="zh-HK"/>
              </w:rPr>
              <w:t>照片</w:t>
            </w:r>
            <w:r w:rsidRPr="00F843FA">
              <w:rPr>
                <w:rFonts w:eastAsia="標楷體" w:hint="eastAsia"/>
                <w:b/>
              </w:rPr>
              <w:t>(</w:t>
            </w:r>
            <w:r w:rsidRPr="00F843FA">
              <w:rPr>
                <w:rFonts w:eastAsia="標楷體" w:hint="eastAsia"/>
                <w:b/>
              </w:rPr>
              <w:t>至少六張，欄數可增加</w:t>
            </w:r>
            <w:r w:rsidRPr="00F843FA">
              <w:rPr>
                <w:rFonts w:eastAsia="標楷體" w:hint="eastAsia"/>
                <w:b/>
              </w:rPr>
              <w:t>)</w:t>
            </w:r>
          </w:p>
          <w:p w14:paraId="57166EA4" w14:textId="77777777" w:rsidR="00DC1A1A" w:rsidRPr="00F843FA" w:rsidRDefault="00DC1A1A" w:rsidP="00BA308F">
            <w:pPr>
              <w:tabs>
                <w:tab w:val="left" w:pos="0"/>
              </w:tabs>
              <w:spacing w:line="0" w:lineRule="atLeast"/>
              <w:rPr>
                <w:rFonts w:eastAsia="標楷體"/>
                <w:b/>
                <w:sz w:val="22"/>
              </w:rPr>
            </w:pPr>
            <w:r w:rsidRPr="00F843FA">
              <w:rPr>
                <w:rFonts w:eastAsia="標楷體" w:hint="eastAsia"/>
                <w:color w:val="FF0000"/>
                <w:sz w:val="22"/>
              </w:rPr>
              <w:t>照片內容參考：課堂使用教材</w:t>
            </w:r>
            <w:r w:rsidRPr="00F843FA">
              <w:rPr>
                <w:rFonts w:eastAsia="標楷體" w:hint="eastAsia"/>
                <w:color w:val="FF0000"/>
                <w:sz w:val="22"/>
              </w:rPr>
              <w:t>(</w:t>
            </w:r>
            <w:r w:rsidRPr="00F843FA">
              <w:rPr>
                <w:rFonts w:eastAsia="標楷體" w:hint="eastAsia"/>
                <w:color w:val="FF0000"/>
                <w:sz w:val="22"/>
              </w:rPr>
              <w:t>具</w:t>
            </w:r>
            <w:r w:rsidRPr="00F843FA">
              <w:rPr>
                <w:rFonts w:eastAsia="標楷體" w:hint="eastAsia"/>
                <w:color w:val="FF0000"/>
                <w:sz w:val="22"/>
              </w:rPr>
              <w:t>)</w:t>
            </w:r>
            <w:r w:rsidRPr="00F843FA">
              <w:rPr>
                <w:rFonts w:eastAsia="標楷體" w:hint="eastAsia"/>
                <w:color w:val="FF0000"/>
                <w:sz w:val="22"/>
              </w:rPr>
              <w:t>情形、課程成果展示等。</w:t>
            </w:r>
          </w:p>
        </w:tc>
      </w:tr>
      <w:tr w:rsidR="00DC1A1A" w:rsidRPr="00A1672C" w14:paraId="7A01F95A" w14:textId="77777777" w:rsidTr="00BA308F">
        <w:trPr>
          <w:trHeight w:val="2721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07F7EE92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14:paraId="4D881E5F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DC1A1A" w:rsidRPr="00A1672C" w14:paraId="77A4B0FC" w14:textId="77777777" w:rsidTr="00BA308F">
        <w:tc>
          <w:tcPr>
            <w:tcW w:w="2505" w:type="pct"/>
            <w:gridSpan w:val="4"/>
            <w:shd w:val="clear" w:color="auto" w:fill="BFBFBF"/>
            <w:vAlign w:val="center"/>
          </w:tcPr>
          <w:p w14:paraId="38C7DF8A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  <w:tc>
          <w:tcPr>
            <w:tcW w:w="2495" w:type="pct"/>
            <w:gridSpan w:val="3"/>
            <w:shd w:val="clear" w:color="auto" w:fill="BFBFBF"/>
            <w:vAlign w:val="center"/>
          </w:tcPr>
          <w:p w14:paraId="66D7960F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</w:tr>
      <w:tr w:rsidR="00DC1A1A" w:rsidRPr="00A1672C" w14:paraId="57D65577" w14:textId="77777777" w:rsidTr="00BA308F">
        <w:trPr>
          <w:trHeight w:val="2880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0426B733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14:paraId="5C4ED88C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DC1A1A" w:rsidRPr="00A1672C" w14:paraId="16B23AD3" w14:textId="77777777" w:rsidTr="00BA308F">
        <w:tc>
          <w:tcPr>
            <w:tcW w:w="2505" w:type="pct"/>
            <w:gridSpan w:val="4"/>
            <w:shd w:val="clear" w:color="auto" w:fill="BFBFBF"/>
            <w:vAlign w:val="center"/>
          </w:tcPr>
          <w:p w14:paraId="54999191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  <w:tc>
          <w:tcPr>
            <w:tcW w:w="2495" w:type="pct"/>
            <w:gridSpan w:val="3"/>
            <w:shd w:val="clear" w:color="auto" w:fill="BFBFBF"/>
            <w:vAlign w:val="center"/>
          </w:tcPr>
          <w:p w14:paraId="227251A0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</w:tr>
      <w:tr w:rsidR="00DC1A1A" w:rsidRPr="00A1672C" w14:paraId="1B8CC7CD" w14:textId="77777777" w:rsidTr="00BA308F">
        <w:trPr>
          <w:trHeight w:val="2759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4E876002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  <w:lang w:eastAsia="zh-HK"/>
              </w:rPr>
            </w:pP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14:paraId="3A7AFEC6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  <w:lang w:eastAsia="zh-HK"/>
              </w:rPr>
            </w:pPr>
          </w:p>
        </w:tc>
      </w:tr>
      <w:tr w:rsidR="00DC1A1A" w:rsidRPr="00A1672C" w14:paraId="5FB183B4" w14:textId="77777777" w:rsidTr="00BA308F">
        <w:tc>
          <w:tcPr>
            <w:tcW w:w="2505" w:type="pct"/>
            <w:gridSpan w:val="4"/>
            <w:shd w:val="clear" w:color="auto" w:fill="BFBFBF"/>
            <w:vAlign w:val="center"/>
          </w:tcPr>
          <w:p w14:paraId="02D9BD19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  <w:tc>
          <w:tcPr>
            <w:tcW w:w="2495" w:type="pct"/>
            <w:gridSpan w:val="3"/>
            <w:shd w:val="clear" w:color="auto" w:fill="BFBFBF"/>
            <w:vAlign w:val="center"/>
          </w:tcPr>
          <w:p w14:paraId="76380F57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843FA">
              <w:rPr>
                <w:rFonts w:eastAsia="標楷體" w:hint="eastAsia"/>
                <w:shd w:val="clear" w:color="auto" w:fill="FFFFFF"/>
              </w:rPr>
              <w:t>教材</w:t>
            </w:r>
            <w:r w:rsidRPr="00F843FA">
              <w:rPr>
                <w:rFonts w:eastAsia="標楷體"/>
                <w:shd w:val="clear" w:color="auto" w:fill="FFFFFF"/>
              </w:rPr>
              <w:t>教具運用之</w:t>
            </w:r>
            <w:r w:rsidRPr="00F843FA">
              <w:rPr>
                <w:rFonts w:eastAsia="標楷體"/>
                <w:shd w:val="clear" w:color="auto" w:fill="FFFFFF"/>
                <w:lang w:eastAsia="zh-HK"/>
              </w:rPr>
              <w:t>照片說明</w:t>
            </w:r>
            <w:r w:rsidRPr="00F843FA">
              <w:rPr>
                <w:rFonts w:eastAsia="標楷體" w:hint="eastAsia"/>
                <w:shd w:val="clear" w:color="auto" w:fill="FFFFFF"/>
              </w:rPr>
              <w:t>(</w:t>
            </w:r>
            <w:r w:rsidRPr="00F843FA">
              <w:rPr>
                <w:rFonts w:eastAsia="標楷體" w:hint="eastAsia"/>
                <w:shd w:val="clear" w:color="auto" w:fill="FFFFFF"/>
              </w:rPr>
              <w:t>請修改此欄內容</w:t>
            </w:r>
            <w:r w:rsidRPr="00F843FA">
              <w:rPr>
                <w:rFonts w:eastAsia="標楷體" w:hint="eastAsia"/>
                <w:shd w:val="clear" w:color="auto" w:fill="FFFFFF"/>
              </w:rPr>
              <w:t>)</w:t>
            </w:r>
          </w:p>
        </w:tc>
      </w:tr>
      <w:tr w:rsidR="00DC1A1A" w:rsidRPr="00A1672C" w14:paraId="5EA132BB" w14:textId="77777777" w:rsidTr="00BA308F">
        <w:trPr>
          <w:trHeight w:val="376"/>
        </w:trPr>
        <w:tc>
          <w:tcPr>
            <w:tcW w:w="2505" w:type="pct"/>
            <w:gridSpan w:val="4"/>
            <w:shd w:val="clear" w:color="auto" w:fill="BFBFBF"/>
            <w:vAlign w:val="center"/>
          </w:tcPr>
          <w:p w14:paraId="38166DFA" w14:textId="77777777" w:rsidR="00DC1A1A" w:rsidRPr="00F843FA" w:rsidRDefault="00DC1A1A" w:rsidP="00BA308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843FA">
              <w:rPr>
                <w:rFonts w:eastAsia="標楷體" w:hint="eastAsia"/>
                <w:b/>
                <w:lang w:eastAsia="zh-HK"/>
              </w:rPr>
              <w:t>應用學科單位</w:t>
            </w:r>
            <w:r w:rsidRPr="00F843FA">
              <w:rPr>
                <w:rFonts w:eastAsia="標楷體"/>
                <w:b/>
                <w:lang w:eastAsia="zh-HK"/>
              </w:rPr>
              <w:t>評</w:t>
            </w:r>
            <w:r w:rsidRPr="00F843FA">
              <w:rPr>
                <w:rFonts w:eastAsia="標楷體" w:hint="eastAsia"/>
                <w:b/>
                <w:lang w:eastAsia="zh-HK"/>
              </w:rPr>
              <w:t>核</w:t>
            </w:r>
          </w:p>
        </w:tc>
        <w:tc>
          <w:tcPr>
            <w:tcW w:w="2495" w:type="pct"/>
            <w:gridSpan w:val="3"/>
            <w:shd w:val="clear" w:color="auto" w:fill="BFBFBF"/>
            <w:vAlign w:val="center"/>
          </w:tcPr>
          <w:p w14:paraId="4F85E4A3" w14:textId="77777777" w:rsidR="00DC1A1A" w:rsidRPr="00F843FA" w:rsidRDefault="00DC1A1A" w:rsidP="00BA308F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F843FA">
              <w:rPr>
                <w:rFonts w:ascii="標楷體" w:eastAsia="標楷體" w:hAnsi="標楷體" w:hint="eastAsia"/>
                <w:b/>
                <w:sz w:val="22"/>
                <w:lang w:eastAsia="zh-HK"/>
              </w:rPr>
              <w:t>非</w:t>
            </w:r>
            <w:r w:rsidRPr="00F843FA">
              <w:rPr>
                <w:rFonts w:ascii="標楷體" w:eastAsia="標楷體" w:hAnsi="標楷體"/>
                <w:b/>
                <w:sz w:val="22"/>
                <w:lang w:eastAsia="zh-HK"/>
              </w:rPr>
              <w:t>常符合</w:t>
            </w:r>
            <w:r w:rsidRPr="00F843FA">
              <w:rPr>
                <w:rFonts w:ascii="標楷體" w:eastAsia="標楷體" w:hAnsi="標楷體" w:hint="eastAsia"/>
                <w:b/>
                <w:sz w:val="22"/>
                <w:lang w:eastAsia="zh-HK"/>
              </w:rPr>
              <w:t xml:space="preserve">  符</w:t>
            </w:r>
            <w:r w:rsidRPr="00F843FA">
              <w:rPr>
                <w:rFonts w:ascii="標楷體" w:eastAsia="標楷體" w:hAnsi="標楷體"/>
                <w:b/>
                <w:sz w:val="22"/>
                <w:lang w:eastAsia="zh-HK"/>
              </w:rPr>
              <w:t>合</w:t>
            </w:r>
            <w:r w:rsidRPr="00F843FA">
              <w:rPr>
                <w:rFonts w:ascii="標楷體" w:eastAsia="標楷體" w:hAnsi="標楷體" w:hint="eastAsia"/>
                <w:b/>
                <w:sz w:val="22"/>
                <w:lang w:eastAsia="zh-HK"/>
              </w:rPr>
              <w:t xml:space="preserve">  普</w:t>
            </w:r>
            <w:r w:rsidRPr="00F843FA">
              <w:rPr>
                <w:rFonts w:ascii="標楷體" w:eastAsia="標楷體" w:hAnsi="標楷體"/>
                <w:b/>
                <w:sz w:val="22"/>
                <w:lang w:eastAsia="zh-HK"/>
              </w:rPr>
              <w:t>通</w:t>
            </w:r>
            <w:r w:rsidRPr="00F843FA">
              <w:rPr>
                <w:rFonts w:ascii="標楷體" w:eastAsia="標楷體" w:hAnsi="標楷體" w:hint="eastAsia"/>
                <w:b/>
                <w:sz w:val="22"/>
                <w:lang w:eastAsia="zh-HK"/>
              </w:rPr>
              <w:t xml:space="preserve">   不</w:t>
            </w:r>
            <w:r w:rsidRPr="00F843FA">
              <w:rPr>
                <w:rFonts w:ascii="標楷體" w:eastAsia="標楷體" w:hAnsi="標楷體"/>
                <w:b/>
                <w:sz w:val="22"/>
                <w:lang w:eastAsia="zh-HK"/>
              </w:rPr>
              <w:t>符合</w:t>
            </w:r>
            <w:r w:rsidRPr="00F843FA">
              <w:rPr>
                <w:rFonts w:ascii="標楷體" w:eastAsia="標楷體" w:hAnsi="標楷體" w:hint="eastAsia"/>
                <w:b/>
                <w:sz w:val="22"/>
                <w:lang w:eastAsia="zh-HK"/>
              </w:rPr>
              <w:t xml:space="preserve">  非</w:t>
            </w:r>
            <w:r w:rsidRPr="00F843FA">
              <w:rPr>
                <w:rFonts w:ascii="標楷體" w:eastAsia="標楷體" w:hAnsi="標楷體"/>
                <w:b/>
                <w:sz w:val="22"/>
                <w:lang w:eastAsia="zh-HK"/>
              </w:rPr>
              <w:t>常不符合</w:t>
            </w:r>
          </w:p>
        </w:tc>
      </w:tr>
      <w:tr w:rsidR="00DC1A1A" w:rsidRPr="00A1672C" w14:paraId="1332B2F3" w14:textId="77777777" w:rsidTr="00BA308F">
        <w:trPr>
          <w:trHeight w:val="431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692410E3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</w:rPr>
            </w:pPr>
            <w:r w:rsidRPr="00F843FA">
              <w:rPr>
                <w:rFonts w:eastAsia="標楷體" w:hint="eastAsia"/>
              </w:rPr>
              <w:t>1</w:t>
            </w:r>
            <w:r w:rsidRPr="00F843FA">
              <w:rPr>
                <w:rFonts w:eastAsia="標楷體"/>
              </w:rPr>
              <w:t>.</w:t>
            </w:r>
            <w:r w:rsidRPr="00F843FA">
              <w:rPr>
                <w:rFonts w:eastAsia="標楷體" w:hint="eastAsia"/>
              </w:rPr>
              <w:t>教</w:t>
            </w:r>
            <w:r w:rsidRPr="00F843FA">
              <w:rPr>
                <w:rFonts w:eastAsia="標楷體"/>
              </w:rPr>
              <w:t>材教具</w:t>
            </w:r>
            <w:r w:rsidRPr="00F843FA">
              <w:rPr>
                <w:rFonts w:eastAsia="標楷體" w:hint="eastAsia"/>
              </w:rPr>
              <w:t>製</w:t>
            </w:r>
            <w:r w:rsidRPr="00F843FA">
              <w:rPr>
                <w:rFonts w:eastAsia="標楷體"/>
              </w:rPr>
              <w:t>作成</w:t>
            </w:r>
            <w:r w:rsidRPr="00F843FA">
              <w:rPr>
                <w:rFonts w:eastAsia="標楷體" w:hint="eastAsia"/>
              </w:rPr>
              <w:t>果</w:t>
            </w:r>
            <w:r w:rsidRPr="00F843FA">
              <w:rPr>
                <w:rFonts w:eastAsia="標楷體"/>
              </w:rPr>
              <w:t>符合</w:t>
            </w:r>
            <w:r w:rsidRPr="00F843FA">
              <w:rPr>
                <w:rFonts w:eastAsia="標楷體" w:hint="eastAsia"/>
              </w:rPr>
              <w:t>教學</w:t>
            </w:r>
            <w:r w:rsidRPr="00F843FA">
              <w:rPr>
                <w:rFonts w:eastAsia="標楷體"/>
              </w:rPr>
              <w:t>目標</w:t>
            </w:r>
            <w:r w:rsidRPr="00F843FA">
              <w:rPr>
                <w:rFonts w:eastAsia="標楷體" w:hint="eastAsia"/>
              </w:rPr>
              <w:t>。</w:t>
            </w:r>
          </w:p>
        </w:tc>
        <w:tc>
          <w:tcPr>
            <w:tcW w:w="2495" w:type="pct"/>
            <w:gridSpan w:val="3"/>
            <w:shd w:val="clear" w:color="auto" w:fill="FFFFFF"/>
            <w:vAlign w:val="center"/>
          </w:tcPr>
          <w:p w14:paraId="27A8D651" w14:textId="77777777" w:rsidR="00DC1A1A" w:rsidRPr="00F843FA" w:rsidRDefault="00DC1A1A" w:rsidP="00BA308F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 xml:space="preserve">□ 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</w:tr>
      <w:tr w:rsidR="00DC1A1A" w:rsidRPr="00A1672C" w14:paraId="736D3D6B" w14:textId="77777777" w:rsidTr="00BA308F">
        <w:trPr>
          <w:trHeight w:val="431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1B07DFBC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</w:rPr>
            </w:pPr>
            <w:r w:rsidRPr="00F843FA">
              <w:rPr>
                <w:rFonts w:eastAsia="標楷體" w:hint="eastAsia"/>
              </w:rPr>
              <w:t>2</w:t>
            </w:r>
            <w:r w:rsidRPr="00F843FA">
              <w:rPr>
                <w:rFonts w:eastAsia="標楷體"/>
              </w:rPr>
              <w:t>.</w:t>
            </w:r>
            <w:r w:rsidRPr="00F843FA">
              <w:rPr>
                <w:rFonts w:eastAsia="標楷體" w:hint="eastAsia"/>
              </w:rPr>
              <w:t>教</w:t>
            </w:r>
            <w:r w:rsidRPr="00F843FA">
              <w:rPr>
                <w:rFonts w:eastAsia="標楷體"/>
              </w:rPr>
              <w:t>材教具課程</w:t>
            </w:r>
            <w:r w:rsidRPr="00F843FA">
              <w:rPr>
                <w:rFonts w:eastAsia="標楷體" w:hint="eastAsia"/>
              </w:rPr>
              <w:t>/</w:t>
            </w:r>
            <w:r w:rsidRPr="00F843FA">
              <w:rPr>
                <w:rFonts w:eastAsia="標楷體" w:hint="eastAsia"/>
              </w:rPr>
              <w:t>活動運</w:t>
            </w:r>
            <w:r w:rsidRPr="00F843FA">
              <w:rPr>
                <w:rFonts w:eastAsia="標楷體"/>
              </w:rPr>
              <w:t>用情形</w:t>
            </w:r>
            <w:r w:rsidRPr="00F843FA">
              <w:rPr>
                <w:rFonts w:eastAsia="標楷體" w:hint="eastAsia"/>
              </w:rPr>
              <w:t>符</w:t>
            </w:r>
            <w:r w:rsidRPr="00F843FA">
              <w:rPr>
                <w:rFonts w:eastAsia="標楷體"/>
              </w:rPr>
              <w:t>合期待</w:t>
            </w:r>
            <w:r w:rsidRPr="00F843FA">
              <w:rPr>
                <w:rFonts w:eastAsia="標楷體" w:hint="eastAsia"/>
              </w:rPr>
              <w:t>。</w:t>
            </w:r>
          </w:p>
        </w:tc>
        <w:tc>
          <w:tcPr>
            <w:tcW w:w="2495" w:type="pct"/>
            <w:gridSpan w:val="3"/>
            <w:shd w:val="clear" w:color="auto" w:fill="FFFFFF"/>
            <w:vAlign w:val="center"/>
          </w:tcPr>
          <w:p w14:paraId="181EDF67" w14:textId="77777777" w:rsidR="00DC1A1A" w:rsidRPr="00F843FA" w:rsidRDefault="00DC1A1A" w:rsidP="00BA308F">
            <w:pPr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 xml:space="preserve">□ 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</w:tr>
      <w:tr w:rsidR="00DC1A1A" w:rsidRPr="00A1672C" w14:paraId="604340BD" w14:textId="77777777" w:rsidTr="00BA308F">
        <w:trPr>
          <w:trHeight w:val="431"/>
        </w:trPr>
        <w:tc>
          <w:tcPr>
            <w:tcW w:w="2505" w:type="pct"/>
            <w:gridSpan w:val="4"/>
            <w:shd w:val="clear" w:color="auto" w:fill="auto"/>
            <w:vAlign w:val="center"/>
          </w:tcPr>
          <w:p w14:paraId="40DA2B41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</w:rPr>
            </w:pPr>
            <w:r w:rsidRPr="00F843FA">
              <w:rPr>
                <w:rFonts w:eastAsia="標楷體" w:hint="eastAsia"/>
                <w:lang w:eastAsia="zh-HK"/>
              </w:rPr>
              <w:t>3</w:t>
            </w:r>
            <w:r w:rsidRPr="00F843FA">
              <w:rPr>
                <w:rFonts w:eastAsia="標楷體"/>
                <w:lang w:eastAsia="zh-HK"/>
              </w:rPr>
              <w:t>.</w:t>
            </w:r>
            <w:r w:rsidRPr="00F843FA">
              <w:rPr>
                <w:rFonts w:eastAsia="標楷體" w:hint="eastAsia"/>
                <w:lang w:eastAsia="zh-HK"/>
              </w:rPr>
              <w:t>教</w:t>
            </w:r>
            <w:r w:rsidRPr="00F843FA">
              <w:rPr>
                <w:rFonts w:eastAsia="標楷體"/>
                <w:lang w:eastAsia="zh-HK"/>
              </w:rPr>
              <w:t>材教具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導入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課程</w:t>
            </w:r>
            <w:r w:rsidRPr="00F843FA">
              <w:rPr>
                <w:rFonts w:eastAsia="標楷體" w:hint="eastAsia"/>
              </w:rPr>
              <w:t>/</w:t>
            </w:r>
            <w:r w:rsidRPr="00F843FA">
              <w:rPr>
                <w:rFonts w:eastAsia="標楷體" w:hint="eastAsia"/>
              </w:rPr>
              <w:t>活動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後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成效</w:t>
            </w:r>
            <w:r w:rsidRPr="00F843FA">
              <w:rPr>
                <w:rFonts w:eastAsia="標楷體" w:hint="eastAsia"/>
                <w:color w:val="000000"/>
                <w:shd w:val="clear" w:color="auto" w:fill="FFFFFF"/>
              </w:rPr>
              <w:t>達</w:t>
            </w:r>
            <w:r w:rsidRPr="00F843FA">
              <w:rPr>
                <w:rFonts w:eastAsia="標楷體"/>
                <w:color w:val="000000"/>
                <w:shd w:val="clear" w:color="auto" w:fill="FFFFFF"/>
              </w:rPr>
              <w:t>到目標</w:t>
            </w:r>
            <w:r w:rsidRPr="00F843FA">
              <w:rPr>
                <w:rFonts w:eastAsia="標楷體" w:hint="eastAsia"/>
              </w:rPr>
              <w:t>。</w:t>
            </w:r>
          </w:p>
        </w:tc>
        <w:tc>
          <w:tcPr>
            <w:tcW w:w="2495" w:type="pct"/>
            <w:gridSpan w:val="3"/>
            <w:shd w:val="clear" w:color="auto" w:fill="FFFFFF"/>
            <w:vAlign w:val="center"/>
          </w:tcPr>
          <w:p w14:paraId="0CBA4059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</w:rPr>
            </w:pPr>
            <w:r w:rsidRPr="00F843FA">
              <w:rPr>
                <w:rFonts w:eastAsia="標楷體" w:hint="eastAsia"/>
              </w:rPr>
              <w:t xml:space="preserve">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 xml:space="preserve">□ 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F843FA">
              <w:rPr>
                <w:rFonts w:ascii="標楷體" w:eastAsia="標楷體" w:hAnsi="標楷體"/>
                <w:b/>
                <w:lang w:eastAsia="zh-HK"/>
              </w:rPr>
              <w:t xml:space="preserve">        </w:t>
            </w:r>
            <w:r w:rsidRPr="00F843FA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</w:tr>
      <w:tr w:rsidR="00DC1A1A" w:rsidRPr="00A1672C" w14:paraId="31500E0C" w14:textId="77777777" w:rsidTr="00BA308F">
        <w:trPr>
          <w:trHeight w:val="411"/>
        </w:trPr>
        <w:tc>
          <w:tcPr>
            <w:tcW w:w="1670" w:type="pct"/>
            <w:gridSpan w:val="2"/>
            <w:shd w:val="clear" w:color="auto" w:fill="BFBFBF"/>
            <w:vAlign w:val="center"/>
          </w:tcPr>
          <w:p w14:paraId="0F178B86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t>申請教師</w:t>
            </w:r>
          </w:p>
        </w:tc>
        <w:tc>
          <w:tcPr>
            <w:tcW w:w="1667" w:type="pct"/>
            <w:gridSpan w:val="4"/>
            <w:shd w:val="clear" w:color="auto" w:fill="BFBFBF"/>
            <w:vAlign w:val="center"/>
          </w:tcPr>
          <w:p w14:paraId="155046A2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t>應用學科單位主任</w:t>
            </w:r>
          </w:p>
        </w:tc>
        <w:tc>
          <w:tcPr>
            <w:tcW w:w="1663" w:type="pct"/>
            <w:shd w:val="clear" w:color="auto" w:fill="BFBFBF"/>
            <w:vAlign w:val="center"/>
          </w:tcPr>
          <w:p w14:paraId="43B27C1C" w14:textId="77777777" w:rsidR="00DC1A1A" w:rsidRPr="00F843FA" w:rsidRDefault="00DC1A1A" w:rsidP="00BA308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843FA">
              <w:rPr>
                <w:rFonts w:eastAsia="標楷體" w:hint="eastAsia"/>
                <w:b/>
              </w:rPr>
              <w:t>技術合作處主任</w:t>
            </w:r>
          </w:p>
        </w:tc>
      </w:tr>
      <w:tr w:rsidR="00DC1A1A" w:rsidRPr="00A1672C" w14:paraId="74B13A11" w14:textId="77777777" w:rsidTr="00BA308F">
        <w:trPr>
          <w:trHeight w:val="728"/>
        </w:trPr>
        <w:tc>
          <w:tcPr>
            <w:tcW w:w="1670" w:type="pct"/>
            <w:gridSpan w:val="2"/>
            <w:shd w:val="clear" w:color="auto" w:fill="auto"/>
            <w:vAlign w:val="center"/>
          </w:tcPr>
          <w:p w14:paraId="6737ADF6" w14:textId="77777777" w:rsidR="00DC1A1A" w:rsidRPr="00F843FA" w:rsidRDefault="00DC1A1A" w:rsidP="00BA308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5E199AC5" w14:textId="77777777" w:rsidR="00DC1A1A" w:rsidRPr="00F843FA" w:rsidRDefault="00DC1A1A" w:rsidP="00BA308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14:paraId="175360B2" w14:textId="77777777" w:rsidR="00DC1A1A" w:rsidRPr="00F843FA" w:rsidRDefault="00DC1A1A" w:rsidP="00BA308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4E0DA13A" w14:textId="77777777" w:rsidR="00DC1A1A" w:rsidRPr="00A1672C" w:rsidRDefault="00DC1A1A" w:rsidP="00DC1A1A">
      <w:pPr>
        <w:spacing w:line="0" w:lineRule="atLeast"/>
        <w:rPr>
          <w:rFonts w:eastAsia="標楷體"/>
          <w:b/>
          <w:color w:val="FF0000"/>
        </w:rPr>
      </w:pPr>
      <w:proofErr w:type="gramStart"/>
      <w:r w:rsidRPr="00A1672C">
        <w:rPr>
          <w:rFonts w:ascii="標楷體" w:eastAsia="標楷體" w:hAnsi="標楷體" w:hint="eastAsia"/>
          <w:b/>
        </w:rPr>
        <w:t>註</w:t>
      </w:r>
      <w:proofErr w:type="gramEnd"/>
      <w:r w:rsidRPr="00A1672C">
        <w:rPr>
          <w:rFonts w:ascii="標楷體" w:eastAsia="標楷體" w:hAnsi="標楷體" w:hint="eastAsia"/>
          <w:b/>
        </w:rPr>
        <w:t>1：</w:t>
      </w:r>
      <w:r w:rsidRPr="00A1672C">
        <w:rPr>
          <w:rFonts w:ascii="標楷體" w:eastAsia="標楷體" w:hAnsi="標楷體" w:hint="eastAsia"/>
          <w:b/>
          <w:color w:val="FF0000"/>
        </w:rPr>
        <w:t>填報欄位不符使用不限增列頁數，亦可附件表述，</w:t>
      </w:r>
      <w:proofErr w:type="gramStart"/>
      <w:r w:rsidRPr="00A1672C">
        <w:rPr>
          <w:rFonts w:ascii="標楷體" w:eastAsia="標楷體" w:hAnsi="標楷體" w:hint="eastAsia"/>
          <w:b/>
          <w:color w:val="FF0000"/>
        </w:rPr>
        <w:t>然請標示</w:t>
      </w:r>
      <w:proofErr w:type="gramEnd"/>
      <w:r w:rsidRPr="00A1672C">
        <w:rPr>
          <w:rFonts w:ascii="標楷體" w:eastAsia="標楷體" w:hAnsi="標楷體" w:hint="eastAsia"/>
          <w:b/>
          <w:color w:val="FF0000"/>
        </w:rPr>
        <w:t>清楚所屬項目。</w:t>
      </w:r>
    </w:p>
    <w:p w14:paraId="7BEEFC11" w14:textId="77777777" w:rsidR="00DC1A1A" w:rsidRPr="00DC1A1A" w:rsidRDefault="00DC1A1A"/>
    <w:sectPr w:rsidR="00DC1A1A" w:rsidRPr="00DC1A1A" w:rsidSect="00DC1A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A"/>
    <w:rsid w:val="00D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86CD"/>
  <w15:chartTrackingRefBased/>
  <w15:docId w15:val="{395EC770-5013-429C-BBFC-D2F8F61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A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A90832F9EE8214DBEEC065E876731A7" ma:contentTypeVersion="14" ma:contentTypeDescription="建立新的文件。" ma:contentTypeScope="" ma:versionID="e95a5f8b6624ae63273bfdc9755c0230">
  <xsd:schema xmlns:xsd="http://www.w3.org/2001/XMLSchema" xmlns:xs="http://www.w3.org/2001/XMLSchema" xmlns:p="http://schemas.microsoft.com/office/2006/metadata/properties" xmlns:ns3="7e828867-bc69-446e-871a-79c30f745083" xmlns:ns4="2ed42bd7-9f1c-460b-9a85-fb4c1a164c7a" targetNamespace="http://schemas.microsoft.com/office/2006/metadata/properties" ma:root="true" ma:fieldsID="a93d48f3059721420f47e13c83fb025a" ns3:_="" ns4:_="">
    <xsd:import namespace="7e828867-bc69-446e-871a-79c30f745083"/>
    <xsd:import namespace="2ed42bd7-9f1c-460b-9a85-fb4c1a164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8867-bc69-446e-871a-79c30f74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2bd7-9f1c-460b-9a85-fb4c1a16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28F9A-9277-4B0D-8924-C797DF0F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28867-bc69-446e-871a-79c30f745083"/>
    <ds:schemaRef ds:uri="2ed42bd7-9f1c-460b-9a85-fb4c1a164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7BF84-6652-4DF2-8D49-89FA7B5B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95FAF-D6AC-4BB5-8B15-182E68D8EAE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2ed42bd7-9f1c-460b-9a85-fb4c1a164c7a"/>
    <ds:schemaRef ds:uri="http://purl.org/dc/terms/"/>
    <ds:schemaRef ds:uri="7e828867-bc69-446e-871a-79c30f7450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ITRI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蕭芳俞</dc:creator>
  <cp:keywords/>
  <dc:description/>
  <cp:lastModifiedBy>蕭芳俞</cp:lastModifiedBy>
  <cp:revision>1</cp:revision>
  <dcterms:created xsi:type="dcterms:W3CDTF">2022-10-27T00:14:00Z</dcterms:created>
  <dcterms:modified xsi:type="dcterms:W3CDTF">2022-10-27T00:15:00Z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0x0101003A90832F9EE8214DBEEC065E876731A7</vt:lpwstr>
  </property>
</Properties>
</file>