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967" w:rsidRPr="00655BAA" w:rsidRDefault="00D26967" w:rsidP="00D26967">
      <w:pPr>
        <w:autoSpaceDE w:val="0"/>
        <w:autoSpaceDN w:val="0"/>
        <w:adjustRightInd w:val="0"/>
        <w:snapToGrid w:val="0"/>
        <w:spacing w:before="60" w:after="60" w:line="240" w:lineRule="atLeast"/>
        <w:jc w:val="center"/>
        <w:rPr>
          <w:rFonts w:eastAsia="標楷體"/>
          <w:b/>
          <w:bCs/>
          <w:sz w:val="32"/>
          <w:szCs w:val="32"/>
        </w:rPr>
      </w:pPr>
      <w:r w:rsidRPr="00655BAA">
        <w:rPr>
          <w:rFonts w:eastAsia="標楷體"/>
          <w:b/>
          <w:bCs/>
          <w:sz w:val="32"/>
          <w:szCs w:val="32"/>
        </w:rPr>
        <w:t>敏惠醫護管理專科學校</w:t>
      </w:r>
    </w:p>
    <w:p w:rsidR="00D26967" w:rsidRDefault="00D26967" w:rsidP="00D26967">
      <w:pPr>
        <w:autoSpaceDE w:val="0"/>
        <w:autoSpaceDN w:val="0"/>
        <w:adjustRightInd w:val="0"/>
        <w:snapToGrid w:val="0"/>
        <w:spacing w:before="60" w:after="60" w:line="240" w:lineRule="atLeast"/>
        <w:jc w:val="center"/>
        <w:rPr>
          <w:rFonts w:eastAsia="標楷體"/>
          <w:b/>
          <w:bCs/>
          <w:sz w:val="32"/>
        </w:rPr>
      </w:pPr>
      <w:r w:rsidRPr="00655BAA">
        <w:rPr>
          <w:rFonts w:eastAsia="標楷體"/>
          <w:b/>
          <w:bCs/>
          <w:sz w:val="32"/>
        </w:rPr>
        <w:t>專任教師專題研究計畫經費使用範圍及標準</w:t>
      </w:r>
    </w:p>
    <w:p w:rsidR="003A1E15" w:rsidRPr="00447F70" w:rsidRDefault="003A1E15" w:rsidP="003A1E15">
      <w:pPr>
        <w:autoSpaceDE w:val="0"/>
        <w:autoSpaceDN w:val="0"/>
        <w:adjustRightInd w:val="0"/>
        <w:snapToGrid w:val="0"/>
        <w:spacing w:before="60" w:after="60" w:line="240" w:lineRule="atLeast"/>
        <w:jc w:val="right"/>
        <w:rPr>
          <w:rFonts w:eastAsia="標楷體"/>
          <w:bCs/>
          <w:kern w:val="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89"/>
        <w:gridCol w:w="4461"/>
        <w:gridCol w:w="3344"/>
      </w:tblGrid>
      <w:tr w:rsidR="00D26967" w:rsidRPr="00655BAA" w:rsidTr="003A1E15">
        <w:trPr>
          <w:trHeight w:val="400"/>
        </w:trPr>
        <w:tc>
          <w:tcPr>
            <w:tcW w:w="974" w:type="pct"/>
            <w:tcBorders>
              <w:top w:val="single" w:sz="4" w:space="0" w:color="auto"/>
              <w:left w:val="single" w:sz="4" w:space="0" w:color="auto"/>
              <w:bottom w:val="single" w:sz="4" w:space="0" w:color="auto"/>
              <w:right w:val="single" w:sz="4" w:space="0" w:color="auto"/>
            </w:tcBorders>
            <w:shd w:val="clear" w:color="auto" w:fill="CCFFCC"/>
            <w:vAlign w:val="center"/>
          </w:tcPr>
          <w:p w:rsidR="00D26967" w:rsidRPr="00655BAA" w:rsidRDefault="00D26967" w:rsidP="00A240DA">
            <w:pPr>
              <w:spacing w:line="240" w:lineRule="atLeast"/>
              <w:jc w:val="center"/>
              <w:rPr>
                <w:rFonts w:eastAsia="標楷體"/>
                <w:b/>
                <w:sz w:val="28"/>
                <w:szCs w:val="28"/>
              </w:rPr>
            </w:pPr>
            <w:r w:rsidRPr="00655BAA">
              <w:rPr>
                <w:rFonts w:eastAsia="標楷體"/>
                <w:b/>
                <w:sz w:val="28"/>
                <w:szCs w:val="28"/>
              </w:rPr>
              <w:t>項目名稱</w:t>
            </w:r>
          </w:p>
        </w:tc>
        <w:tc>
          <w:tcPr>
            <w:tcW w:w="2301" w:type="pct"/>
            <w:tcBorders>
              <w:top w:val="single" w:sz="4" w:space="0" w:color="auto"/>
              <w:left w:val="single" w:sz="4" w:space="0" w:color="auto"/>
              <w:bottom w:val="single" w:sz="4" w:space="0" w:color="auto"/>
              <w:right w:val="single" w:sz="4" w:space="0" w:color="auto"/>
            </w:tcBorders>
            <w:shd w:val="clear" w:color="auto" w:fill="CCFFCC"/>
            <w:vAlign w:val="center"/>
          </w:tcPr>
          <w:p w:rsidR="00D26967" w:rsidRPr="00655BAA" w:rsidRDefault="00D26967" w:rsidP="00A240DA">
            <w:pPr>
              <w:spacing w:line="240" w:lineRule="atLeast"/>
              <w:jc w:val="center"/>
              <w:rPr>
                <w:rFonts w:eastAsia="標楷體"/>
                <w:b/>
                <w:sz w:val="28"/>
                <w:szCs w:val="28"/>
              </w:rPr>
            </w:pPr>
            <w:r w:rsidRPr="00655BAA">
              <w:rPr>
                <w:rFonts w:eastAsia="標楷體"/>
                <w:b/>
                <w:sz w:val="28"/>
                <w:szCs w:val="28"/>
              </w:rPr>
              <w:t>說</w:t>
            </w:r>
            <w:r w:rsidRPr="00655BAA">
              <w:rPr>
                <w:rFonts w:eastAsia="標楷體"/>
                <w:b/>
                <w:sz w:val="28"/>
                <w:szCs w:val="28"/>
              </w:rPr>
              <w:t xml:space="preserve">     </w:t>
            </w:r>
            <w:r w:rsidRPr="00655BAA">
              <w:rPr>
                <w:rFonts w:eastAsia="標楷體"/>
                <w:b/>
                <w:sz w:val="28"/>
                <w:szCs w:val="28"/>
              </w:rPr>
              <w:t>明</w:t>
            </w:r>
          </w:p>
        </w:tc>
        <w:tc>
          <w:tcPr>
            <w:tcW w:w="1726" w:type="pct"/>
            <w:tcBorders>
              <w:top w:val="single" w:sz="4" w:space="0" w:color="auto"/>
              <w:left w:val="single" w:sz="4" w:space="0" w:color="auto"/>
              <w:bottom w:val="single" w:sz="4" w:space="0" w:color="auto"/>
              <w:right w:val="single" w:sz="4" w:space="0" w:color="auto"/>
            </w:tcBorders>
            <w:shd w:val="clear" w:color="auto" w:fill="CCFFCC"/>
            <w:vAlign w:val="center"/>
          </w:tcPr>
          <w:p w:rsidR="00D26967" w:rsidRPr="00655BAA" w:rsidRDefault="00D26967" w:rsidP="00A240DA">
            <w:pPr>
              <w:spacing w:line="240" w:lineRule="atLeast"/>
              <w:jc w:val="center"/>
              <w:rPr>
                <w:rFonts w:eastAsia="標楷體"/>
                <w:b/>
                <w:sz w:val="28"/>
                <w:szCs w:val="28"/>
              </w:rPr>
            </w:pPr>
            <w:r w:rsidRPr="00655BAA">
              <w:rPr>
                <w:rFonts w:eastAsia="標楷體"/>
                <w:b/>
                <w:sz w:val="28"/>
                <w:szCs w:val="28"/>
              </w:rPr>
              <w:t>標</w:t>
            </w:r>
            <w:r w:rsidRPr="00655BAA">
              <w:rPr>
                <w:rFonts w:eastAsia="標楷體"/>
                <w:b/>
                <w:sz w:val="28"/>
                <w:szCs w:val="28"/>
              </w:rPr>
              <w:t xml:space="preserve">      </w:t>
            </w:r>
            <w:proofErr w:type="gramStart"/>
            <w:r w:rsidRPr="00655BAA">
              <w:rPr>
                <w:rFonts w:eastAsia="標楷體"/>
                <w:b/>
                <w:sz w:val="28"/>
                <w:szCs w:val="28"/>
              </w:rPr>
              <w:t>準</w:t>
            </w:r>
            <w:proofErr w:type="gramEnd"/>
          </w:p>
        </w:tc>
      </w:tr>
      <w:tr w:rsidR="00D26967" w:rsidRPr="00655BAA" w:rsidTr="003A1E15">
        <w:trPr>
          <w:trHeight w:val="506"/>
        </w:trPr>
        <w:tc>
          <w:tcPr>
            <w:tcW w:w="974" w:type="pct"/>
            <w:tcBorders>
              <w:top w:val="single" w:sz="4" w:space="0" w:color="auto"/>
              <w:left w:val="single" w:sz="4" w:space="0" w:color="auto"/>
              <w:bottom w:val="dotted" w:sz="4" w:space="0" w:color="auto"/>
              <w:right w:val="single" w:sz="4" w:space="0" w:color="auto"/>
            </w:tcBorders>
          </w:tcPr>
          <w:p w:rsidR="00D26967" w:rsidRPr="00655BAA" w:rsidRDefault="00D26967" w:rsidP="00A240DA">
            <w:pPr>
              <w:spacing w:line="240" w:lineRule="atLeast"/>
              <w:rPr>
                <w:rFonts w:eastAsia="標楷體"/>
              </w:rPr>
            </w:pPr>
            <w:r w:rsidRPr="00655BAA">
              <w:rPr>
                <w:rFonts w:eastAsia="標楷體"/>
              </w:rPr>
              <w:t>一、業務費</w:t>
            </w:r>
          </w:p>
        </w:tc>
        <w:tc>
          <w:tcPr>
            <w:tcW w:w="2301" w:type="pct"/>
            <w:tcBorders>
              <w:top w:val="single" w:sz="4" w:space="0" w:color="auto"/>
              <w:left w:val="single" w:sz="4" w:space="0" w:color="auto"/>
              <w:bottom w:val="dotted" w:sz="4" w:space="0" w:color="auto"/>
              <w:right w:val="single" w:sz="4" w:space="0" w:color="auto"/>
            </w:tcBorders>
          </w:tcPr>
          <w:p w:rsidR="00D26967" w:rsidRPr="00655BAA" w:rsidRDefault="00D26967" w:rsidP="00A240DA">
            <w:pPr>
              <w:spacing w:line="240" w:lineRule="atLeast"/>
              <w:rPr>
                <w:rFonts w:eastAsia="標楷體"/>
              </w:rPr>
            </w:pPr>
          </w:p>
        </w:tc>
        <w:tc>
          <w:tcPr>
            <w:tcW w:w="1726" w:type="pct"/>
            <w:tcBorders>
              <w:top w:val="single" w:sz="4" w:space="0" w:color="auto"/>
              <w:left w:val="single" w:sz="4" w:space="0" w:color="auto"/>
              <w:bottom w:val="dotted" w:sz="4" w:space="0" w:color="auto"/>
              <w:right w:val="single" w:sz="4" w:space="0" w:color="auto"/>
            </w:tcBorders>
          </w:tcPr>
          <w:p w:rsidR="00D26967" w:rsidRPr="00655BAA" w:rsidRDefault="00D26967" w:rsidP="00A240DA">
            <w:pPr>
              <w:spacing w:line="240" w:lineRule="atLeast"/>
              <w:rPr>
                <w:rFonts w:eastAsia="標楷體"/>
              </w:rPr>
            </w:pPr>
          </w:p>
        </w:tc>
      </w:tr>
      <w:tr w:rsidR="003A1E15" w:rsidRPr="003A1E15" w:rsidTr="003A1E15">
        <w:trPr>
          <w:trHeight w:val="675"/>
        </w:trPr>
        <w:tc>
          <w:tcPr>
            <w:tcW w:w="974" w:type="pct"/>
            <w:tcBorders>
              <w:top w:val="dotted" w:sz="4" w:space="0" w:color="auto"/>
              <w:left w:val="single" w:sz="4" w:space="0" w:color="auto"/>
              <w:bottom w:val="dotted" w:sz="4" w:space="0" w:color="auto"/>
              <w:right w:val="single" w:sz="4" w:space="0" w:color="auto"/>
            </w:tcBorders>
          </w:tcPr>
          <w:p w:rsidR="00D26967" w:rsidRPr="003A1E15" w:rsidRDefault="00D26967" w:rsidP="00A240DA">
            <w:pPr>
              <w:spacing w:line="240" w:lineRule="atLeast"/>
              <w:ind w:leftChars="100" w:left="240"/>
              <w:rPr>
                <w:rFonts w:eastAsia="標楷體"/>
              </w:rPr>
            </w:pPr>
            <w:r w:rsidRPr="003A1E15">
              <w:rPr>
                <w:rFonts w:eastAsia="標楷體"/>
              </w:rPr>
              <w:t>勞務型</w:t>
            </w:r>
            <w:r w:rsidR="00D25AC5" w:rsidRPr="003A1E15">
              <w:rPr>
                <w:rFonts w:eastAsia="標楷體"/>
              </w:rPr>
              <w:t>兼任助理</w:t>
            </w:r>
          </w:p>
        </w:tc>
        <w:tc>
          <w:tcPr>
            <w:tcW w:w="2301" w:type="pct"/>
            <w:tcBorders>
              <w:top w:val="dotted" w:sz="4" w:space="0" w:color="auto"/>
              <w:left w:val="single" w:sz="4" w:space="0" w:color="auto"/>
              <w:bottom w:val="dotted" w:sz="4" w:space="0" w:color="auto"/>
              <w:right w:val="single" w:sz="4" w:space="0" w:color="auto"/>
            </w:tcBorders>
          </w:tcPr>
          <w:p w:rsidR="00D26967" w:rsidRPr="003A1E15" w:rsidRDefault="00655BAA" w:rsidP="00A240DA">
            <w:pPr>
              <w:autoSpaceDE w:val="0"/>
              <w:autoSpaceDN w:val="0"/>
              <w:adjustRightInd w:val="0"/>
              <w:ind w:left="240" w:hangingChars="100" w:hanging="240"/>
              <w:rPr>
                <w:rFonts w:eastAsia="標楷體"/>
                <w:kern w:val="0"/>
              </w:rPr>
            </w:pPr>
            <w:r w:rsidRPr="003A1E15">
              <w:rPr>
                <w:rFonts w:ascii="標楷體" w:eastAsia="標楷體" w:hAnsi="標楷體" w:cs="新細明體" w:hint="eastAsia"/>
              </w:rPr>
              <w:t>◎</w:t>
            </w:r>
            <w:r w:rsidR="00D26967" w:rsidRPr="003A1E15">
              <w:rPr>
                <w:rFonts w:eastAsia="標楷體"/>
                <w:kern w:val="0"/>
              </w:rPr>
              <w:t>支付對象：受學校僱用之學生兼任助理，並受學校或計畫主持人指揮監督，從事協助計畫工作，而以提供勞務獲致工資為目的者。</w:t>
            </w:r>
          </w:p>
          <w:p w:rsidR="00D26967" w:rsidRPr="003A1E15" w:rsidRDefault="00655BAA" w:rsidP="00A240DA">
            <w:pPr>
              <w:spacing w:line="240" w:lineRule="atLeast"/>
              <w:ind w:left="240" w:hangingChars="100" w:hanging="240"/>
              <w:jc w:val="both"/>
              <w:rPr>
                <w:rFonts w:eastAsia="標楷體"/>
              </w:rPr>
            </w:pPr>
            <w:r w:rsidRPr="003A1E15">
              <w:rPr>
                <w:rFonts w:ascii="標楷體" w:eastAsia="標楷體" w:hAnsi="標楷體" w:cs="新細明體" w:hint="eastAsia"/>
                <w:kern w:val="0"/>
              </w:rPr>
              <w:t>◎</w:t>
            </w:r>
            <w:r w:rsidR="00D26967" w:rsidRPr="003A1E15">
              <w:rPr>
                <w:rFonts w:eastAsia="標楷體"/>
              </w:rPr>
              <w:t>應詳列數量</w:t>
            </w:r>
            <w:r w:rsidR="00D26967" w:rsidRPr="003A1E15">
              <w:rPr>
                <w:rFonts w:eastAsia="標楷體"/>
              </w:rPr>
              <w:t>(</w:t>
            </w:r>
            <w:r w:rsidR="00D26967" w:rsidRPr="003A1E15">
              <w:rPr>
                <w:rFonts w:eastAsia="標楷體"/>
              </w:rPr>
              <w:t>小時及人數</w:t>
            </w:r>
            <w:r w:rsidR="00D26967" w:rsidRPr="003A1E15">
              <w:rPr>
                <w:rFonts w:eastAsia="標楷體"/>
              </w:rPr>
              <w:t>)</w:t>
            </w:r>
            <w:r w:rsidR="00D26967" w:rsidRPr="003A1E15">
              <w:rPr>
                <w:rFonts w:eastAsia="標楷體"/>
              </w:rPr>
              <w:t>、單價及總價於計畫經費編列表中。</w:t>
            </w:r>
          </w:p>
        </w:tc>
        <w:tc>
          <w:tcPr>
            <w:tcW w:w="1726" w:type="pct"/>
            <w:tcBorders>
              <w:top w:val="dotted" w:sz="4" w:space="0" w:color="auto"/>
              <w:left w:val="single" w:sz="4" w:space="0" w:color="auto"/>
              <w:bottom w:val="dotted" w:sz="4" w:space="0" w:color="auto"/>
              <w:right w:val="single" w:sz="4" w:space="0" w:color="auto"/>
            </w:tcBorders>
          </w:tcPr>
          <w:p w:rsidR="00D26967" w:rsidRPr="003A1E15" w:rsidRDefault="00655BAA" w:rsidP="00A240DA">
            <w:pPr>
              <w:spacing w:line="240" w:lineRule="atLeast"/>
              <w:ind w:left="240" w:hangingChars="100" w:hanging="240"/>
              <w:jc w:val="both"/>
              <w:rPr>
                <w:rFonts w:eastAsia="標楷體"/>
                <w:szCs w:val="24"/>
              </w:rPr>
            </w:pPr>
            <w:r w:rsidRPr="003A1E15">
              <w:rPr>
                <w:rFonts w:ascii="標楷體" w:eastAsia="標楷體" w:hAnsi="標楷體" w:cs="新細明體" w:hint="eastAsia"/>
                <w:szCs w:val="24"/>
              </w:rPr>
              <w:t>◎</w:t>
            </w:r>
            <w:r w:rsidR="00D26967" w:rsidRPr="003A1E15">
              <w:rPr>
                <w:rFonts w:eastAsia="標楷體"/>
                <w:szCs w:val="24"/>
              </w:rPr>
              <w:t>勞務型臨時工資與學習</w:t>
            </w:r>
            <w:proofErr w:type="gramStart"/>
            <w:r w:rsidR="00D26967" w:rsidRPr="003A1E15">
              <w:rPr>
                <w:rFonts w:eastAsia="標楷體"/>
                <w:szCs w:val="24"/>
              </w:rPr>
              <w:t>型獎助金總</w:t>
            </w:r>
            <w:proofErr w:type="gramEnd"/>
            <w:r w:rsidR="00D26967" w:rsidRPr="003A1E15">
              <w:rPr>
                <w:rFonts w:eastAsia="標楷體"/>
                <w:szCs w:val="24"/>
              </w:rPr>
              <w:t>經費以不超過總預算</w:t>
            </w:r>
            <w:r w:rsidR="00D26967" w:rsidRPr="003A1E15">
              <w:rPr>
                <w:rFonts w:eastAsia="標楷體"/>
                <w:szCs w:val="24"/>
              </w:rPr>
              <w:t>25%</w:t>
            </w:r>
            <w:r w:rsidR="00D26967" w:rsidRPr="003A1E15">
              <w:rPr>
                <w:rFonts w:eastAsia="標楷體"/>
                <w:szCs w:val="24"/>
              </w:rPr>
              <w:t>為原則。</w:t>
            </w:r>
          </w:p>
          <w:p w:rsidR="00D26967" w:rsidRPr="003A1E15" w:rsidRDefault="00655BAA" w:rsidP="00A240DA">
            <w:pPr>
              <w:spacing w:line="240" w:lineRule="atLeast"/>
              <w:ind w:left="240" w:hangingChars="100" w:hanging="240"/>
              <w:jc w:val="both"/>
              <w:rPr>
                <w:rFonts w:eastAsia="標楷體"/>
                <w:szCs w:val="24"/>
              </w:rPr>
            </w:pPr>
            <w:r w:rsidRPr="003A1E15">
              <w:rPr>
                <w:rFonts w:ascii="標楷體" w:eastAsia="標楷體" w:hAnsi="標楷體" w:cs="新細明體" w:hint="eastAsia"/>
                <w:szCs w:val="24"/>
              </w:rPr>
              <w:t>◎</w:t>
            </w:r>
            <w:r w:rsidR="00D26967" w:rsidRPr="003A1E15">
              <w:rPr>
                <w:rFonts w:eastAsia="標楷體"/>
                <w:szCs w:val="24"/>
              </w:rPr>
              <w:t>本校五專學生、校外研究生每日以</w:t>
            </w:r>
            <w:r w:rsidR="00D26967" w:rsidRPr="003A1E15">
              <w:rPr>
                <w:rFonts w:eastAsia="標楷體"/>
                <w:szCs w:val="24"/>
              </w:rPr>
              <w:t>4</w:t>
            </w:r>
            <w:r w:rsidR="00D26967" w:rsidRPr="003A1E15">
              <w:rPr>
                <w:rFonts w:eastAsia="標楷體"/>
                <w:szCs w:val="24"/>
              </w:rPr>
              <w:t>小時為限。</w:t>
            </w:r>
          </w:p>
          <w:p w:rsidR="00D25AC5" w:rsidRPr="003A1E15" w:rsidRDefault="00655BAA" w:rsidP="00313827">
            <w:pPr>
              <w:spacing w:line="240" w:lineRule="atLeast"/>
              <w:ind w:left="240" w:hangingChars="100" w:hanging="240"/>
              <w:jc w:val="both"/>
              <w:rPr>
                <w:rFonts w:eastAsia="標楷體"/>
                <w:szCs w:val="24"/>
              </w:rPr>
            </w:pPr>
            <w:r w:rsidRPr="003A1E15">
              <w:rPr>
                <w:rFonts w:ascii="標楷體" w:eastAsia="標楷體" w:hAnsi="標楷體" w:cs="新細明體" w:hint="eastAsia"/>
                <w:szCs w:val="24"/>
              </w:rPr>
              <w:t>◎</w:t>
            </w:r>
            <w:r w:rsidR="00D26967" w:rsidRPr="003A1E15">
              <w:rPr>
                <w:rFonts w:eastAsia="標楷體"/>
                <w:szCs w:val="24"/>
              </w:rPr>
              <w:t>以小時計列經費支用應依照本校「學生服務助學金實施辦法」辦理。</w:t>
            </w:r>
          </w:p>
          <w:p w:rsidR="00313827" w:rsidRPr="003A1E15" w:rsidRDefault="00655BAA" w:rsidP="00313827">
            <w:pPr>
              <w:snapToGrid w:val="0"/>
              <w:spacing w:line="320" w:lineRule="exact"/>
              <w:ind w:left="240" w:hangingChars="100" w:hanging="240"/>
              <w:jc w:val="both"/>
              <w:rPr>
                <w:rFonts w:eastAsia="標楷體"/>
                <w:szCs w:val="24"/>
              </w:rPr>
            </w:pPr>
            <w:r w:rsidRPr="003A1E15">
              <w:rPr>
                <w:rFonts w:ascii="標楷體" w:eastAsia="標楷體" w:hAnsi="標楷體" w:cs="新細明體" w:hint="eastAsia"/>
                <w:szCs w:val="24"/>
              </w:rPr>
              <w:t>◎</w:t>
            </w:r>
            <w:r w:rsidR="00313827" w:rsidRPr="003A1E15">
              <w:rPr>
                <w:rFonts w:eastAsia="標楷體"/>
                <w:szCs w:val="24"/>
              </w:rPr>
              <w:t>依敏惠醫護管理專科學校計畫類學生兼任助理學習與</w:t>
            </w:r>
            <w:proofErr w:type="gramStart"/>
            <w:r w:rsidR="00313827" w:rsidRPr="003A1E15">
              <w:rPr>
                <w:rFonts w:eastAsia="標楷體"/>
                <w:szCs w:val="24"/>
              </w:rPr>
              <w:t>勞僱</w:t>
            </w:r>
            <w:proofErr w:type="gramEnd"/>
            <w:r w:rsidR="00313827" w:rsidRPr="003A1E15">
              <w:rPr>
                <w:rFonts w:eastAsia="標楷體"/>
                <w:szCs w:val="24"/>
              </w:rPr>
              <w:t>型態同意書辦理。</w:t>
            </w:r>
          </w:p>
          <w:p w:rsidR="003C0500" w:rsidRPr="003A1E15" w:rsidRDefault="00655BAA" w:rsidP="00313827">
            <w:pPr>
              <w:spacing w:line="240" w:lineRule="atLeast"/>
              <w:ind w:left="240" w:hangingChars="100" w:hanging="240"/>
              <w:jc w:val="both"/>
              <w:rPr>
                <w:rFonts w:eastAsia="標楷體"/>
                <w:szCs w:val="24"/>
              </w:rPr>
            </w:pPr>
            <w:r w:rsidRPr="003A1E15">
              <w:rPr>
                <w:rFonts w:ascii="標楷體" w:eastAsia="標楷體" w:hAnsi="標楷體" w:cs="新細明體" w:hint="eastAsia"/>
                <w:szCs w:val="24"/>
              </w:rPr>
              <w:t>◎</w:t>
            </w:r>
            <w:r w:rsidR="003C0500" w:rsidRPr="003A1E15">
              <w:rPr>
                <w:rFonts w:eastAsia="標楷體"/>
              </w:rPr>
              <w:t>依勞動基準法</w:t>
            </w:r>
            <w:r w:rsidR="003C0500" w:rsidRPr="003A1E15">
              <w:rPr>
                <w:rFonts w:eastAsia="標楷體"/>
              </w:rPr>
              <w:t>(</w:t>
            </w:r>
            <w:r w:rsidR="003C0500" w:rsidRPr="003A1E15">
              <w:rPr>
                <w:rFonts w:eastAsia="標楷體"/>
              </w:rPr>
              <w:t>下稱勞基法</w:t>
            </w:r>
            <w:r w:rsidR="003C0500" w:rsidRPr="003A1E15">
              <w:rPr>
                <w:rFonts w:eastAsia="標楷體"/>
              </w:rPr>
              <w:t>)</w:t>
            </w:r>
            <w:r w:rsidR="003C0500" w:rsidRPr="003A1E15">
              <w:rPr>
                <w:rFonts w:eastAsia="標楷體"/>
              </w:rPr>
              <w:t>等勞動法令及本校相關規定辦理</w:t>
            </w:r>
            <w:r w:rsidR="00313827" w:rsidRPr="003A1E15">
              <w:rPr>
                <w:rFonts w:eastAsia="標楷體"/>
              </w:rPr>
              <w:t>。</w:t>
            </w:r>
          </w:p>
        </w:tc>
      </w:tr>
      <w:tr w:rsidR="003A1E15" w:rsidRPr="003A1E15" w:rsidTr="003A1E15">
        <w:trPr>
          <w:trHeight w:val="675"/>
        </w:trPr>
        <w:tc>
          <w:tcPr>
            <w:tcW w:w="974" w:type="pct"/>
            <w:tcBorders>
              <w:top w:val="dotted" w:sz="4" w:space="0" w:color="auto"/>
              <w:left w:val="single" w:sz="4" w:space="0" w:color="auto"/>
              <w:bottom w:val="dotted" w:sz="4" w:space="0" w:color="auto"/>
              <w:right w:val="single" w:sz="4" w:space="0" w:color="auto"/>
            </w:tcBorders>
          </w:tcPr>
          <w:p w:rsidR="00D26967" w:rsidRPr="003A1E15" w:rsidRDefault="00D26967" w:rsidP="00A240DA">
            <w:pPr>
              <w:spacing w:line="240" w:lineRule="atLeast"/>
              <w:ind w:firstLineChars="100" w:firstLine="240"/>
              <w:rPr>
                <w:rFonts w:eastAsia="標楷體"/>
              </w:rPr>
            </w:pPr>
            <w:r w:rsidRPr="003A1E15">
              <w:rPr>
                <w:rFonts w:eastAsia="標楷體"/>
              </w:rPr>
              <w:t>勞保</w:t>
            </w:r>
          </w:p>
        </w:tc>
        <w:tc>
          <w:tcPr>
            <w:tcW w:w="2301" w:type="pct"/>
            <w:tcBorders>
              <w:top w:val="dotted" w:sz="4" w:space="0" w:color="auto"/>
              <w:left w:val="single" w:sz="4" w:space="0" w:color="auto"/>
              <w:bottom w:val="dotted" w:sz="4" w:space="0" w:color="auto"/>
              <w:right w:val="single" w:sz="4" w:space="0" w:color="auto"/>
            </w:tcBorders>
          </w:tcPr>
          <w:p w:rsidR="00D26967" w:rsidRPr="003A1E15" w:rsidRDefault="00655BAA" w:rsidP="00A240DA">
            <w:pPr>
              <w:spacing w:line="240" w:lineRule="atLeast"/>
              <w:ind w:left="240" w:hangingChars="100" w:hanging="240"/>
              <w:jc w:val="both"/>
              <w:rPr>
                <w:rFonts w:eastAsia="標楷體"/>
              </w:rPr>
            </w:pPr>
            <w:r w:rsidRPr="003A1E15">
              <w:rPr>
                <w:rFonts w:ascii="標楷體" w:eastAsia="標楷體" w:hAnsi="標楷體" w:cs="新細明體" w:hint="eastAsia"/>
                <w:kern w:val="0"/>
              </w:rPr>
              <w:t>◎</w:t>
            </w:r>
            <w:r w:rsidR="00D26967" w:rsidRPr="003A1E15">
              <w:rPr>
                <w:rFonts w:eastAsia="標楷體"/>
              </w:rPr>
              <w:t>應詳列人數、單價及總價於計畫經費編列表中。</w:t>
            </w:r>
          </w:p>
        </w:tc>
        <w:tc>
          <w:tcPr>
            <w:tcW w:w="1726" w:type="pct"/>
            <w:tcBorders>
              <w:top w:val="dotted" w:sz="4" w:space="0" w:color="auto"/>
              <w:left w:val="single" w:sz="4" w:space="0" w:color="auto"/>
              <w:bottom w:val="dotted" w:sz="4" w:space="0" w:color="auto"/>
              <w:right w:val="single" w:sz="4" w:space="0" w:color="auto"/>
            </w:tcBorders>
          </w:tcPr>
          <w:p w:rsidR="00D26967" w:rsidRPr="003A1E15" w:rsidRDefault="00655BAA" w:rsidP="00A240DA">
            <w:pPr>
              <w:snapToGrid w:val="0"/>
              <w:spacing w:line="320" w:lineRule="exact"/>
              <w:ind w:left="240" w:hangingChars="100" w:hanging="240"/>
              <w:jc w:val="both"/>
              <w:rPr>
                <w:rFonts w:eastAsia="標楷體"/>
                <w:szCs w:val="24"/>
              </w:rPr>
            </w:pPr>
            <w:r w:rsidRPr="003A1E15">
              <w:rPr>
                <w:rFonts w:ascii="標楷體" w:eastAsia="標楷體" w:hAnsi="標楷體" w:cs="新細明體" w:hint="eastAsia"/>
                <w:szCs w:val="24"/>
              </w:rPr>
              <w:t>◎</w:t>
            </w:r>
            <w:r w:rsidR="00D26967" w:rsidRPr="003A1E15">
              <w:rPr>
                <w:rFonts w:eastAsia="標楷體"/>
                <w:szCs w:val="24"/>
              </w:rPr>
              <w:t>經費依實支編列核銷。</w:t>
            </w:r>
          </w:p>
          <w:p w:rsidR="00D26967" w:rsidRPr="003A1E15" w:rsidRDefault="00655BAA" w:rsidP="00A240DA">
            <w:pPr>
              <w:snapToGrid w:val="0"/>
              <w:spacing w:line="320" w:lineRule="exact"/>
              <w:ind w:left="240" w:hangingChars="100" w:hanging="240"/>
              <w:jc w:val="both"/>
              <w:rPr>
                <w:rFonts w:eastAsia="標楷體"/>
                <w:szCs w:val="24"/>
              </w:rPr>
            </w:pPr>
            <w:r w:rsidRPr="003A1E15">
              <w:rPr>
                <w:rFonts w:ascii="標楷體" w:eastAsia="標楷體" w:hAnsi="標楷體" w:cs="新細明體" w:hint="eastAsia"/>
                <w:szCs w:val="24"/>
              </w:rPr>
              <w:t>◎</w:t>
            </w:r>
            <w:r w:rsidR="00D26967" w:rsidRPr="003A1E15">
              <w:rPr>
                <w:rFonts w:eastAsia="標楷體"/>
                <w:kern w:val="0"/>
                <w:szCs w:val="24"/>
              </w:rPr>
              <w:t>依勞動基準法等勞動法令及本校相關規定辦理。</w:t>
            </w:r>
          </w:p>
        </w:tc>
      </w:tr>
      <w:tr w:rsidR="003A1E15" w:rsidRPr="003A1E15" w:rsidTr="003A1E15">
        <w:trPr>
          <w:trHeight w:val="675"/>
        </w:trPr>
        <w:tc>
          <w:tcPr>
            <w:tcW w:w="974" w:type="pct"/>
            <w:tcBorders>
              <w:top w:val="dotted" w:sz="4" w:space="0" w:color="auto"/>
              <w:left w:val="single" w:sz="4" w:space="0" w:color="auto"/>
              <w:bottom w:val="dotted" w:sz="4" w:space="0" w:color="auto"/>
              <w:right w:val="single" w:sz="4" w:space="0" w:color="auto"/>
            </w:tcBorders>
          </w:tcPr>
          <w:p w:rsidR="00D26967" w:rsidRPr="003A1E15" w:rsidRDefault="00D26967" w:rsidP="00A240DA">
            <w:pPr>
              <w:spacing w:line="240" w:lineRule="atLeast"/>
              <w:ind w:firstLineChars="100" w:firstLine="240"/>
              <w:rPr>
                <w:rFonts w:eastAsia="標楷體"/>
              </w:rPr>
            </w:pPr>
            <w:r w:rsidRPr="003A1E15">
              <w:rPr>
                <w:rFonts w:eastAsia="標楷體"/>
              </w:rPr>
              <w:t>勞退</w:t>
            </w:r>
          </w:p>
        </w:tc>
        <w:tc>
          <w:tcPr>
            <w:tcW w:w="2301" w:type="pct"/>
            <w:tcBorders>
              <w:top w:val="dotted" w:sz="4" w:space="0" w:color="auto"/>
              <w:left w:val="single" w:sz="4" w:space="0" w:color="auto"/>
              <w:bottom w:val="dotted" w:sz="4" w:space="0" w:color="auto"/>
              <w:right w:val="single" w:sz="4" w:space="0" w:color="auto"/>
            </w:tcBorders>
          </w:tcPr>
          <w:p w:rsidR="00D26967" w:rsidRPr="003A1E15" w:rsidRDefault="00655BAA" w:rsidP="00A240DA">
            <w:pPr>
              <w:spacing w:line="240" w:lineRule="atLeast"/>
              <w:ind w:left="240" w:hangingChars="100" w:hanging="240"/>
              <w:jc w:val="both"/>
              <w:rPr>
                <w:rFonts w:eastAsia="標楷體"/>
              </w:rPr>
            </w:pPr>
            <w:r w:rsidRPr="003A1E15">
              <w:rPr>
                <w:rFonts w:ascii="標楷體" w:eastAsia="標楷體" w:hAnsi="標楷體" w:cs="新細明體" w:hint="eastAsia"/>
                <w:kern w:val="0"/>
              </w:rPr>
              <w:t>◎</w:t>
            </w:r>
            <w:r w:rsidR="00D26967" w:rsidRPr="003A1E15">
              <w:rPr>
                <w:rFonts w:eastAsia="標楷體"/>
              </w:rPr>
              <w:t>應詳列人數、單價及總價於計畫經費編列表中。</w:t>
            </w:r>
          </w:p>
        </w:tc>
        <w:tc>
          <w:tcPr>
            <w:tcW w:w="1726" w:type="pct"/>
            <w:tcBorders>
              <w:top w:val="dotted" w:sz="4" w:space="0" w:color="auto"/>
              <w:left w:val="single" w:sz="4" w:space="0" w:color="auto"/>
              <w:bottom w:val="dotted" w:sz="4" w:space="0" w:color="auto"/>
              <w:right w:val="single" w:sz="4" w:space="0" w:color="auto"/>
            </w:tcBorders>
          </w:tcPr>
          <w:p w:rsidR="00D26967" w:rsidRPr="003A1E15" w:rsidRDefault="00655BAA" w:rsidP="00A240DA">
            <w:pPr>
              <w:snapToGrid w:val="0"/>
              <w:spacing w:line="320" w:lineRule="exact"/>
              <w:ind w:left="240" w:hangingChars="100" w:hanging="240"/>
              <w:jc w:val="both"/>
              <w:rPr>
                <w:rFonts w:eastAsia="標楷體"/>
                <w:szCs w:val="24"/>
              </w:rPr>
            </w:pPr>
            <w:r w:rsidRPr="003A1E15">
              <w:rPr>
                <w:rFonts w:ascii="標楷體" w:eastAsia="標楷體" w:hAnsi="標楷體" w:cs="新細明體" w:hint="eastAsia"/>
                <w:szCs w:val="24"/>
              </w:rPr>
              <w:t>◎</w:t>
            </w:r>
            <w:r w:rsidR="00D26967" w:rsidRPr="003A1E15">
              <w:rPr>
                <w:rFonts w:eastAsia="標楷體"/>
                <w:szCs w:val="24"/>
              </w:rPr>
              <w:t>經費依實支編列核銷。</w:t>
            </w:r>
          </w:p>
          <w:p w:rsidR="00D26967" w:rsidRPr="003A1E15" w:rsidRDefault="00655BAA" w:rsidP="00A240DA">
            <w:pPr>
              <w:snapToGrid w:val="0"/>
              <w:spacing w:line="320" w:lineRule="exact"/>
              <w:ind w:left="240" w:hangingChars="100" w:hanging="240"/>
              <w:jc w:val="both"/>
              <w:rPr>
                <w:rFonts w:eastAsia="標楷體"/>
                <w:szCs w:val="24"/>
              </w:rPr>
            </w:pPr>
            <w:r w:rsidRPr="003A1E15">
              <w:rPr>
                <w:rFonts w:ascii="標楷體" w:eastAsia="標楷體" w:hAnsi="標楷體" w:cs="新細明體" w:hint="eastAsia"/>
                <w:szCs w:val="24"/>
              </w:rPr>
              <w:t>◎</w:t>
            </w:r>
            <w:r w:rsidR="00D26967" w:rsidRPr="003A1E15">
              <w:rPr>
                <w:rFonts w:eastAsia="標楷體"/>
                <w:kern w:val="0"/>
                <w:szCs w:val="24"/>
              </w:rPr>
              <w:t>依勞動基準法等勞動法令及本校相關規定辦理。</w:t>
            </w:r>
          </w:p>
        </w:tc>
      </w:tr>
      <w:tr w:rsidR="00D26967" w:rsidRPr="00655BAA" w:rsidTr="003A1E15">
        <w:trPr>
          <w:trHeight w:val="675"/>
        </w:trPr>
        <w:tc>
          <w:tcPr>
            <w:tcW w:w="974" w:type="pct"/>
            <w:tcBorders>
              <w:top w:val="dotted" w:sz="4" w:space="0" w:color="auto"/>
              <w:left w:val="single" w:sz="4" w:space="0" w:color="auto"/>
              <w:bottom w:val="dotted" w:sz="4" w:space="0" w:color="auto"/>
              <w:right w:val="single" w:sz="4" w:space="0" w:color="auto"/>
            </w:tcBorders>
          </w:tcPr>
          <w:p w:rsidR="00D26967" w:rsidRPr="00655BAA" w:rsidRDefault="00D26967" w:rsidP="00F839E0">
            <w:pPr>
              <w:spacing w:line="240" w:lineRule="atLeast"/>
              <w:ind w:leftChars="100" w:left="240"/>
              <w:rPr>
                <w:rFonts w:eastAsia="標楷體"/>
                <w:color w:val="FF0000"/>
              </w:rPr>
            </w:pPr>
            <w:r w:rsidRPr="00655BAA">
              <w:rPr>
                <w:rFonts w:eastAsia="標楷體"/>
                <w:color w:val="FF0000"/>
              </w:rPr>
              <w:t>學習型</w:t>
            </w:r>
            <w:r w:rsidR="00D25AC5" w:rsidRPr="00655BAA">
              <w:rPr>
                <w:rFonts w:eastAsia="標楷體"/>
                <w:color w:val="FF0000"/>
              </w:rPr>
              <w:t>兼任助理</w:t>
            </w:r>
          </w:p>
        </w:tc>
        <w:tc>
          <w:tcPr>
            <w:tcW w:w="2301" w:type="pct"/>
            <w:tcBorders>
              <w:top w:val="dotted" w:sz="4" w:space="0" w:color="auto"/>
              <w:left w:val="single" w:sz="4" w:space="0" w:color="auto"/>
              <w:bottom w:val="dotted" w:sz="4" w:space="0" w:color="auto"/>
              <w:right w:val="single" w:sz="4" w:space="0" w:color="auto"/>
            </w:tcBorders>
          </w:tcPr>
          <w:p w:rsidR="00D26967" w:rsidRPr="00655BAA" w:rsidRDefault="00655BAA" w:rsidP="00A240DA">
            <w:pPr>
              <w:autoSpaceDE w:val="0"/>
              <w:autoSpaceDN w:val="0"/>
              <w:adjustRightInd w:val="0"/>
              <w:ind w:left="240" w:hangingChars="100" w:hanging="240"/>
              <w:jc w:val="both"/>
              <w:rPr>
                <w:rFonts w:eastAsia="標楷體"/>
                <w:color w:val="FF0000"/>
                <w:kern w:val="0"/>
              </w:rPr>
            </w:pPr>
            <w:r w:rsidRPr="00655BAA">
              <w:rPr>
                <w:rFonts w:ascii="標楷體" w:eastAsia="標楷體" w:hAnsi="標楷體" w:cs="新細明體" w:hint="eastAsia"/>
                <w:color w:val="FF0000"/>
              </w:rPr>
              <w:t>◎</w:t>
            </w:r>
            <w:r w:rsidR="00D26967" w:rsidRPr="00655BAA">
              <w:rPr>
                <w:rFonts w:eastAsia="標楷體"/>
                <w:color w:val="FF0000"/>
                <w:kern w:val="0"/>
              </w:rPr>
              <w:t>支付對象：</w:t>
            </w:r>
            <w:r w:rsidR="003A1E15">
              <w:rPr>
                <w:rFonts w:eastAsia="標楷體" w:hint="eastAsia"/>
                <w:color w:val="FF0000"/>
                <w:kern w:val="0"/>
              </w:rPr>
              <w:t>大學學生在校修讀，為發表論文或提升個人研究之能，參與</w:t>
            </w:r>
            <w:proofErr w:type="gramStart"/>
            <w:r w:rsidR="003A1E15">
              <w:rPr>
                <w:rFonts w:eastAsia="標楷體" w:hint="eastAsia"/>
                <w:color w:val="FF0000"/>
                <w:kern w:val="0"/>
              </w:rPr>
              <w:t>與</w:t>
            </w:r>
            <w:proofErr w:type="gramEnd"/>
            <w:r w:rsidR="003A1E15">
              <w:rPr>
                <w:rFonts w:eastAsia="標楷體" w:hint="eastAsia"/>
                <w:color w:val="FF0000"/>
                <w:kern w:val="0"/>
              </w:rPr>
              <w:t>自身研究相關之計畫擔任研究助理，屬課程、論文研究一部分或畢業條件，學生在接受教師的指導下，協助相關研究調查、實驗、蒐集資料及報告撰寫，學習並實習研究實務能力，係依校內相關課程發展、畢業條件規定而主動參與，藉由擔任助理之過程，提升自身研究能力與發展研究成果</w:t>
            </w:r>
            <w:r w:rsidR="00D26967" w:rsidRPr="00655BAA">
              <w:rPr>
                <w:rFonts w:eastAsia="標楷體"/>
                <w:color w:val="FF0000"/>
              </w:rPr>
              <w:t>。</w:t>
            </w:r>
          </w:p>
          <w:p w:rsidR="00D26967" w:rsidRPr="00655BAA" w:rsidRDefault="00655BAA" w:rsidP="00A240DA">
            <w:pPr>
              <w:autoSpaceDE w:val="0"/>
              <w:autoSpaceDN w:val="0"/>
              <w:adjustRightInd w:val="0"/>
              <w:ind w:left="240" w:hangingChars="100" w:hanging="240"/>
              <w:rPr>
                <w:rFonts w:eastAsia="標楷體"/>
                <w:color w:val="FF0000"/>
                <w:kern w:val="0"/>
              </w:rPr>
            </w:pPr>
            <w:r w:rsidRPr="00655BAA">
              <w:rPr>
                <w:rFonts w:ascii="標楷體" w:eastAsia="標楷體" w:hAnsi="標楷體" w:cs="新細明體" w:hint="eastAsia"/>
                <w:color w:val="FF0000"/>
                <w:kern w:val="0"/>
              </w:rPr>
              <w:t>◎</w:t>
            </w:r>
            <w:r w:rsidR="00D26967" w:rsidRPr="00655BAA">
              <w:rPr>
                <w:rFonts w:eastAsia="標楷體"/>
                <w:color w:val="FF0000"/>
                <w:kern w:val="0"/>
              </w:rPr>
              <w:t>若協助</w:t>
            </w:r>
            <w:r w:rsidR="00D26967" w:rsidRPr="00655BAA">
              <w:rPr>
                <w:rFonts w:eastAsia="標楷體"/>
                <w:b/>
                <w:bCs/>
                <w:color w:val="FF0000"/>
                <w:kern w:val="0"/>
              </w:rPr>
              <w:t>問卷調查</w:t>
            </w:r>
            <w:r w:rsidR="00D26967" w:rsidRPr="00655BAA">
              <w:rPr>
                <w:rFonts w:eastAsia="標楷體"/>
                <w:color w:val="FF0000"/>
                <w:kern w:val="0"/>
              </w:rPr>
              <w:t>請再檢付問卷調查之樣本及人員名冊</w:t>
            </w:r>
            <w:r w:rsidR="00D26967" w:rsidRPr="00655BAA">
              <w:rPr>
                <w:rFonts w:eastAsia="標楷體"/>
                <w:color w:val="FF0000"/>
                <w:kern w:val="0"/>
              </w:rPr>
              <w:t xml:space="preserve">( </w:t>
            </w:r>
            <w:r w:rsidR="00D26967" w:rsidRPr="00655BAA">
              <w:rPr>
                <w:rFonts w:eastAsia="標楷體"/>
                <w:color w:val="FF0000"/>
                <w:kern w:val="0"/>
              </w:rPr>
              <w:t>包括受訪單位、受訪者姓名及時間</w:t>
            </w:r>
            <w:r w:rsidR="00D26967" w:rsidRPr="00655BAA">
              <w:rPr>
                <w:rFonts w:eastAsia="標楷體"/>
                <w:color w:val="FF0000"/>
                <w:kern w:val="0"/>
              </w:rPr>
              <w:t>)</w:t>
            </w:r>
            <w:r w:rsidR="00D26967" w:rsidRPr="00655BAA">
              <w:rPr>
                <w:rFonts w:eastAsia="標楷體"/>
                <w:color w:val="FF0000"/>
                <w:kern w:val="0"/>
              </w:rPr>
              <w:t>。</w:t>
            </w:r>
          </w:p>
        </w:tc>
        <w:tc>
          <w:tcPr>
            <w:tcW w:w="1726" w:type="pct"/>
            <w:tcBorders>
              <w:top w:val="dotted" w:sz="4" w:space="0" w:color="auto"/>
              <w:left w:val="single" w:sz="4" w:space="0" w:color="auto"/>
              <w:bottom w:val="dotted" w:sz="4" w:space="0" w:color="auto"/>
              <w:right w:val="single" w:sz="4" w:space="0" w:color="auto"/>
            </w:tcBorders>
          </w:tcPr>
          <w:p w:rsidR="00D26967" w:rsidRPr="00655BAA" w:rsidRDefault="00655BAA" w:rsidP="00A240DA">
            <w:pPr>
              <w:spacing w:line="240" w:lineRule="atLeast"/>
              <w:ind w:left="240" w:hangingChars="100" w:hanging="240"/>
              <w:jc w:val="both"/>
              <w:rPr>
                <w:rFonts w:eastAsia="標楷體"/>
                <w:color w:val="FF0000"/>
                <w:szCs w:val="24"/>
              </w:rPr>
            </w:pPr>
            <w:r w:rsidRPr="00655BAA">
              <w:rPr>
                <w:rFonts w:ascii="標楷體" w:eastAsia="標楷體" w:hAnsi="標楷體" w:cs="新細明體" w:hint="eastAsia"/>
                <w:color w:val="FF0000"/>
                <w:szCs w:val="24"/>
              </w:rPr>
              <w:t>◎</w:t>
            </w:r>
            <w:r w:rsidR="00D26967" w:rsidRPr="00655BAA">
              <w:rPr>
                <w:rFonts w:eastAsia="標楷體"/>
                <w:color w:val="FF0000"/>
                <w:szCs w:val="24"/>
              </w:rPr>
              <w:t>勞務型臨時工資與學習</w:t>
            </w:r>
            <w:proofErr w:type="gramStart"/>
            <w:r w:rsidR="00D26967" w:rsidRPr="00655BAA">
              <w:rPr>
                <w:rFonts w:eastAsia="標楷體"/>
                <w:color w:val="FF0000"/>
                <w:szCs w:val="24"/>
              </w:rPr>
              <w:t>型獎助金總</w:t>
            </w:r>
            <w:proofErr w:type="gramEnd"/>
            <w:r w:rsidR="00D26967" w:rsidRPr="00655BAA">
              <w:rPr>
                <w:rFonts w:eastAsia="標楷體"/>
                <w:color w:val="FF0000"/>
                <w:szCs w:val="24"/>
              </w:rPr>
              <w:t>經費以不超過總預算</w:t>
            </w:r>
            <w:r w:rsidR="00D26967" w:rsidRPr="00655BAA">
              <w:rPr>
                <w:rFonts w:eastAsia="標楷體"/>
                <w:color w:val="FF0000"/>
                <w:szCs w:val="24"/>
              </w:rPr>
              <w:t>25%</w:t>
            </w:r>
            <w:r w:rsidR="00D26967" w:rsidRPr="00655BAA">
              <w:rPr>
                <w:rFonts w:eastAsia="標楷體"/>
                <w:color w:val="FF0000"/>
                <w:szCs w:val="24"/>
              </w:rPr>
              <w:t>為原則。</w:t>
            </w:r>
          </w:p>
          <w:p w:rsidR="00D26967" w:rsidRPr="00655BAA" w:rsidRDefault="00655BAA" w:rsidP="00A240DA">
            <w:pPr>
              <w:snapToGrid w:val="0"/>
              <w:spacing w:line="320" w:lineRule="exact"/>
              <w:ind w:left="240" w:hangingChars="100" w:hanging="240"/>
              <w:jc w:val="both"/>
              <w:rPr>
                <w:rFonts w:eastAsia="標楷體"/>
                <w:color w:val="FF0000"/>
                <w:kern w:val="0"/>
              </w:rPr>
            </w:pPr>
            <w:r w:rsidRPr="00655BAA">
              <w:rPr>
                <w:rFonts w:ascii="標楷體" w:eastAsia="標楷體" w:hAnsi="標楷體" w:cs="新細明體" w:hint="eastAsia"/>
                <w:color w:val="FF0000"/>
                <w:kern w:val="0"/>
              </w:rPr>
              <w:t>◎</w:t>
            </w:r>
            <w:r w:rsidR="00D26967" w:rsidRPr="00655BAA">
              <w:rPr>
                <w:rFonts w:eastAsia="標楷體"/>
                <w:color w:val="FF0000"/>
                <w:szCs w:val="24"/>
              </w:rPr>
              <w:t>本校五專</w:t>
            </w:r>
            <w:r w:rsidR="003A1E15">
              <w:rPr>
                <w:rFonts w:eastAsia="標楷體" w:hint="eastAsia"/>
                <w:color w:val="FF0000"/>
                <w:szCs w:val="24"/>
              </w:rPr>
              <w:t>四、五年級</w:t>
            </w:r>
            <w:r w:rsidR="00D26967" w:rsidRPr="00655BAA">
              <w:rPr>
                <w:rFonts w:eastAsia="標楷體"/>
                <w:color w:val="FF0000"/>
                <w:szCs w:val="24"/>
              </w:rPr>
              <w:t>學生、校外研究生</w:t>
            </w:r>
            <w:r w:rsidR="00D26967" w:rsidRPr="00655BAA">
              <w:rPr>
                <w:rFonts w:eastAsia="標楷體"/>
                <w:color w:val="FF0000"/>
                <w:kern w:val="0"/>
              </w:rPr>
              <w:t>每日時數不得超過</w:t>
            </w:r>
            <w:r w:rsidR="00D26967" w:rsidRPr="00655BAA">
              <w:rPr>
                <w:rFonts w:eastAsia="標楷體"/>
                <w:color w:val="FF0000"/>
                <w:kern w:val="0"/>
              </w:rPr>
              <w:t>6</w:t>
            </w:r>
            <w:r w:rsidR="00D26967" w:rsidRPr="00655BAA">
              <w:rPr>
                <w:rFonts w:eastAsia="標楷體"/>
                <w:color w:val="FF0000"/>
                <w:kern w:val="0"/>
              </w:rPr>
              <w:t>小時，每人每週時數以</w:t>
            </w:r>
            <w:r w:rsidR="00D26967" w:rsidRPr="00655BAA">
              <w:rPr>
                <w:rFonts w:eastAsia="標楷體"/>
                <w:color w:val="FF0000"/>
                <w:kern w:val="0"/>
              </w:rPr>
              <w:t>40</w:t>
            </w:r>
            <w:r w:rsidR="00D26967" w:rsidRPr="00655BAA">
              <w:rPr>
                <w:rFonts w:eastAsia="標楷體"/>
                <w:color w:val="FF0000"/>
                <w:kern w:val="0"/>
              </w:rPr>
              <w:t>小時為限。</w:t>
            </w:r>
          </w:p>
          <w:p w:rsidR="00D26967" w:rsidRPr="00655BAA" w:rsidRDefault="00655BAA" w:rsidP="00A240DA">
            <w:pPr>
              <w:snapToGrid w:val="0"/>
              <w:spacing w:line="320" w:lineRule="exact"/>
              <w:ind w:left="240" w:hangingChars="100" w:hanging="240"/>
              <w:jc w:val="both"/>
              <w:rPr>
                <w:rFonts w:eastAsia="標楷體"/>
                <w:color w:val="FF0000"/>
                <w:kern w:val="0"/>
              </w:rPr>
            </w:pPr>
            <w:r w:rsidRPr="00655BAA">
              <w:rPr>
                <w:rFonts w:ascii="標楷體" w:eastAsia="標楷體" w:hAnsi="標楷體" w:cs="新細明體" w:hint="eastAsia"/>
                <w:color w:val="FF0000"/>
                <w:kern w:val="0"/>
              </w:rPr>
              <w:t>◎</w:t>
            </w:r>
            <w:r w:rsidR="00D26967" w:rsidRPr="00655BAA">
              <w:rPr>
                <w:rFonts w:eastAsia="標楷體"/>
                <w:color w:val="FF0000"/>
                <w:kern w:val="0"/>
              </w:rPr>
              <w:t>每人每月以</w:t>
            </w:r>
            <w:r w:rsidR="00D26967" w:rsidRPr="00655BAA">
              <w:rPr>
                <w:rFonts w:eastAsia="標楷體"/>
                <w:color w:val="FF0000"/>
                <w:kern w:val="0"/>
              </w:rPr>
              <w:t>6</w:t>
            </w:r>
            <w:r w:rsidR="005248E7" w:rsidRPr="00655BAA">
              <w:rPr>
                <w:rFonts w:eastAsia="標楷體"/>
                <w:color w:val="FF0000"/>
                <w:kern w:val="0"/>
              </w:rPr>
              <w:t>,</w:t>
            </w:r>
            <w:r w:rsidR="00D26967" w:rsidRPr="00655BAA">
              <w:rPr>
                <w:rFonts w:eastAsia="標楷體"/>
                <w:color w:val="FF0000"/>
                <w:kern w:val="0"/>
              </w:rPr>
              <w:t>000</w:t>
            </w:r>
            <w:r w:rsidR="00D26967" w:rsidRPr="00655BAA">
              <w:rPr>
                <w:rFonts w:eastAsia="標楷體"/>
                <w:color w:val="FF0000"/>
                <w:kern w:val="0"/>
              </w:rPr>
              <w:t>元為限。</w:t>
            </w:r>
          </w:p>
          <w:p w:rsidR="00F839E0" w:rsidRPr="00655BAA" w:rsidRDefault="00655BAA" w:rsidP="00A240DA">
            <w:pPr>
              <w:snapToGrid w:val="0"/>
              <w:spacing w:line="320" w:lineRule="exact"/>
              <w:ind w:left="240" w:hangingChars="100" w:hanging="240"/>
              <w:jc w:val="both"/>
              <w:rPr>
                <w:rFonts w:eastAsia="標楷體"/>
                <w:color w:val="FF0000"/>
                <w:szCs w:val="24"/>
              </w:rPr>
            </w:pPr>
            <w:r w:rsidRPr="00655BAA">
              <w:rPr>
                <w:rFonts w:ascii="標楷體" w:eastAsia="標楷體" w:hAnsi="標楷體" w:cs="新細明體" w:hint="eastAsia"/>
                <w:color w:val="FF0000"/>
                <w:szCs w:val="24"/>
              </w:rPr>
              <w:t>◎</w:t>
            </w:r>
            <w:r w:rsidR="00F839E0" w:rsidRPr="00655BAA">
              <w:rPr>
                <w:rFonts w:eastAsia="標楷體"/>
                <w:color w:val="FF0000"/>
                <w:szCs w:val="24"/>
              </w:rPr>
              <w:t>依敏惠醫護管理專科學校計畫類學生兼任助理學習與</w:t>
            </w:r>
            <w:proofErr w:type="gramStart"/>
            <w:r w:rsidR="00F839E0" w:rsidRPr="00655BAA">
              <w:rPr>
                <w:rFonts w:eastAsia="標楷體"/>
                <w:color w:val="FF0000"/>
                <w:szCs w:val="24"/>
              </w:rPr>
              <w:t>勞僱</w:t>
            </w:r>
            <w:proofErr w:type="gramEnd"/>
            <w:r w:rsidR="00F839E0" w:rsidRPr="00655BAA">
              <w:rPr>
                <w:rFonts w:eastAsia="標楷體"/>
                <w:color w:val="FF0000"/>
                <w:szCs w:val="24"/>
              </w:rPr>
              <w:t>型態同意書辦理。</w:t>
            </w:r>
          </w:p>
          <w:p w:rsidR="003C0500" w:rsidRPr="00655BAA" w:rsidRDefault="00655BAA" w:rsidP="00A240DA">
            <w:pPr>
              <w:snapToGrid w:val="0"/>
              <w:spacing w:line="320" w:lineRule="exact"/>
              <w:ind w:left="240" w:hangingChars="100" w:hanging="240"/>
              <w:jc w:val="both"/>
              <w:rPr>
                <w:rFonts w:eastAsia="標楷體"/>
                <w:color w:val="FF0000"/>
              </w:rPr>
            </w:pPr>
            <w:r w:rsidRPr="00655BAA">
              <w:rPr>
                <w:rFonts w:ascii="標楷體" w:eastAsia="標楷體" w:hAnsi="標楷體" w:cs="新細明體" w:hint="eastAsia"/>
                <w:color w:val="FF0000"/>
                <w:szCs w:val="24"/>
              </w:rPr>
              <w:t>◎</w:t>
            </w:r>
            <w:r w:rsidR="003C0500" w:rsidRPr="00655BAA">
              <w:rPr>
                <w:rFonts w:eastAsia="標楷體"/>
              </w:rPr>
              <w:t>依本校學生及相關規定辦理</w:t>
            </w:r>
            <w:r w:rsidR="00313827" w:rsidRPr="00655BAA">
              <w:rPr>
                <w:rFonts w:eastAsia="標楷體"/>
              </w:rPr>
              <w:t>。</w:t>
            </w:r>
          </w:p>
        </w:tc>
      </w:tr>
      <w:tr w:rsidR="00D26967" w:rsidRPr="00655BAA" w:rsidTr="003A1E15">
        <w:trPr>
          <w:trHeight w:val="675"/>
        </w:trPr>
        <w:tc>
          <w:tcPr>
            <w:tcW w:w="974" w:type="pct"/>
            <w:tcBorders>
              <w:top w:val="dotted" w:sz="4" w:space="0" w:color="auto"/>
              <w:left w:val="single" w:sz="4" w:space="0" w:color="auto"/>
              <w:bottom w:val="dotted" w:sz="4" w:space="0" w:color="auto"/>
              <w:right w:val="single" w:sz="4" w:space="0" w:color="auto"/>
            </w:tcBorders>
          </w:tcPr>
          <w:p w:rsidR="00D26967" w:rsidRPr="00655BAA" w:rsidRDefault="00D26967" w:rsidP="00F839E0">
            <w:pPr>
              <w:spacing w:line="240" w:lineRule="atLeast"/>
              <w:ind w:leftChars="100" w:left="240"/>
              <w:rPr>
                <w:rFonts w:eastAsia="標楷體"/>
              </w:rPr>
            </w:pPr>
            <w:r w:rsidRPr="00655BAA">
              <w:rPr>
                <w:rFonts w:eastAsia="標楷體"/>
              </w:rPr>
              <w:lastRenderedPageBreak/>
              <w:t>電腦處理費</w:t>
            </w:r>
          </w:p>
        </w:tc>
        <w:tc>
          <w:tcPr>
            <w:tcW w:w="2301" w:type="pct"/>
            <w:tcBorders>
              <w:top w:val="dotted" w:sz="4" w:space="0" w:color="auto"/>
              <w:left w:val="single" w:sz="4" w:space="0" w:color="auto"/>
              <w:bottom w:val="dotted" w:sz="4" w:space="0" w:color="auto"/>
              <w:right w:val="single" w:sz="4" w:space="0" w:color="auto"/>
            </w:tcBorders>
          </w:tcPr>
          <w:p w:rsidR="00D26967" w:rsidRPr="00655BAA" w:rsidRDefault="00655BAA" w:rsidP="00A240DA">
            <w:pPr>
              <w:spacing w:line="240" w:lineRule="atLeast"/>
              <w:ind w:left="240" w:hangingChars="100" w:hanging="240"/>
              <w:jc w:val="both"/>
              <w:rPr>
                <w:rFonts w:eastAsia="標楷體"/>
              </w:rPr>
            </w:pPr>
            <w:r>
              <w:rPr>
                <w:rFonts w:ascii="新細明體" w:hAnsi="新細明體" w:cs="新細明體" w:hint="eastAsia"/>
              </w:rPr>
              <w:t>◎</w:t>
            </w:r>
            <w:r w:rsidR="00D26967" w:rsidRPr="00655BAA">
              <w:rPr>
                <w:rFonts w:eastAsia="標楷體"/>
              </w:rPr>
              <w:t>執行研究計畫所需電腦資料處理費，包括：資料編譯及鍵入費、程式設計費及統計分析費。</w:t>
            </w:r>
          </w:p>
          <w:p w:rsidR="00D26967" w:rsidRPr="00655BAA" w:rsidRDefault="00655BAA" w:rsidP="00A240DA">
            <w:pPr>
              <w:autoSpaceDE w:val="0"/>
              <w:autoSpaceDN w:val="0"/>
              <w:adjustRightInd w:val="0"/>
              <w:ind w:left="240" w:hangingChars="100" w:hanging="240"/>
              <w:rPr>
                <w:rFonts w:eastAsia="標楷體"/>
              </w:rPr>
            </w:pPr>
            <w:r>
              <w:rPr>
                <w:rFonts w:ascii="新細明體" w:hAnsi="新細明體" w:cs="新細明體" w:hint="eastAsia"/>
              </w:rPr>
              <w:t>◎</w:t>
            </w:r>
            <w:r w:rsidR="00D26967" w:rsidRPr="00655BAA">
              <w:rPr>
                <w:rFonts w:eastAsia="標楷體"/>
              </w:rPr>
              <w:t>需檢附廠商發票核實報支，</w:t>
            </w:r>
            <w:r w:rsidR="00D26967" w:rsidRPr="00655BAA">
              <w:rPr>
                <w:rFonts w:eastAsia="標楷體"/>
                <w:kern w:val="0"/>
              </w:rPr>
              <w:t>檢附資料處理內容。</w:t>
            </w:r>
          </w:p>
          <w:p w:rsidR="00D26967" w:rsidRPr="00655BAA" w:rsidRDefault="00655BAA" w:rsidP="00A240DA">
            <w:pPr>
              <w:autoSpaceDE w:val="0"/>
              <w:autoSpaceDN w:val="0"/>
              <w:adjustRightInd w:val="0"/>
              <w:ind w:left="240" w:hangingChars="100" w:hanging="240"/>
              <w:rPr>
                <w:rFonts w:eastAsia="標楷體"/>
                <w:kern w:val="0"/>
              </w:rPr>
            </w:pPr>
            <w:r>
              <w:rPr>
                <w:rFonts w:ascii="新細明體" w:hAnsi="新細明體" w:cs="新細明體" w:hint="eastAsia"/>
              </w:rPr>
              <w:t>◎</w:t>
            </w:r>
            <w:r w:rsidR="00D26967" w:rsidRPr="00655BAA">
              <w:rPr>
                <w:rFonts w:eastAsia="標楷體"/>
                <w:kern w:val="0"/>
              </w:rPr>
              <w:t>核銷時，資料譯碼及鍵入費應註明單價及件數。</w:t>
            </w:r>
          </w:p>
          <w:p w:rsidR="00D26967" w:rsidRPr="00655BAA" w:rsidRDefault="00655BAA" w:rsidP="00A240DA">
            <w:pPr>
              <w:autoSpaceDE w:val="0"/>
              <w:autoSpaceDN w:val="0"/>
              <w:adjustRightInd w:val="0"/>
              <w:ind w:left="240" w:hangingChars="100" w:hanging="240"/>
              <w:rPr>
                <w:rFonts w:eastAsia="標楷體"/>
                <w:kern w:val="0"/>
              </w:rPr>
            </w:pPr>
            <w:r w:rsidRPr="00655BAA">
              <w:rPr>
                <w:rFonts w:ascii="新細明體" w:hAnsi="新細明體" w:cs="新細明體" w:hint="eastAsia"/>
                <w:kern w:val="0"/>
              </w:rPr>
              <w:t>◎</w:t>
            </w:r>
            <w:r w:rsidR="00D26967" w:rsidRPr="00655BAA">
              <w:rPr>
                <w:rFonts w:eastAsia="標楷體"/>
                <w:kern w:val="0"/>
              </w:rPr>
              <w:t>電腦處理如係委託個人執行，報銷時應由領款人簽章並註明身分證字號、戶籍地址及工作時數。</w:t>
            </w:r>
          </w:p>
        </w:tc>
        <w:tc>
          <w:tcPr>
            <w:tcW w:w="1726" w:type="pct"/>
            <w:tcBorders>
              <w:top w:val="dotted" w:sz="4" w:space="0" w:color="auto"/>
              <w:left w:val="single" w:sz="4" w:space="0" w:color="auto"/>
              <w:bottom w:val="dotted" w:sz="4" w:space="0" w:color="auto"/>
              <w:right w:val="single" w:sz="4" w:space="0" w:color="auto"/>
            </w:tcBorders>
          </w:tcPr>
          <w:p w:rsidR="00D26967" w:rsidRPr="00655BAA" w:rsidRDefault="00655BAA" w:rsidP="00A240DA">
            <w:pPr>
              <w:autoSpaceDE w:val="0"/>
              <w:autoSpaceDN w:val="0"/>
              <w:adjustRightInd w:val="0"/>
              <w:snapToGrid w:val="0"/>
              <w:spacing w:line="320" w:lineRule="exact"/>
              <w:ind w:left="240" w:hangingChars="100" w:hanging="240"/>
              <w:jc w:val="both"/>
              <w:rPr>
                <w:rFonts w:eastAsia="標楷體"/>
              </w:rPr>
            </w:pPr>
            <w:r>
              <w:rPr>
                <w:rFonts w:ascii="新細明體" w:hAnsi="新細明體" w:cs="新細明體" w:hint="eastAsia"/>
              </w:rPr>
              <w:t>◎</w:t>
            </w:r>
            <w:r w:rsidR="00D26967" w:rsidRPr="00655BAA">
              <w:rPr>
                <w:rFonts w:eastAsia="標楷體"/>
              </w:rPr>
              <w:t>經費以不超過總預算</w:t>
            </w:r>
            <w:r w:rsidR="00D26967" w:rsidRPr="00655BAA">
              <w:rPr>
                <w:rFonts w:eastAsia="標楷體"/>
              </w:rPr>
              <w:t>20%</w:t>
            </w:r>
            <w:r w:rsidR="00D26967" w:rsidRPr="00655BAA">
              <w:rPr>
                <w:rFonts w:eastAsia="標楷體"/>
              </w:rPr>
              <w:t>為原則。</w:t>
            </w:r>
          </w:p>
        </w:tc>
      </w:tr>
      <w:tr w:rsidR="00D26967" w:rsidRPr="00655BAA" w:rsidTr="003A1E15">
        <w:trPr>
          <w:trHeight w:val="675"/>
        </w:trPr>
        <w:tc>
          <w:tcPr>
            <w:tcW w:w="974" w:type="pct"/>
            <w:tcBorders>
              <w:top w:val="dotted" w:sz="4" w:space="0" w:color="auto"/>
              <w:left w:val="single" w:sz="4" w:space="0" w:color="auto"/>
              <w:bottom w:val="dotted" w:sz="4" w:space="0" w:color="auto"/>
              <w:right w:val="single" w:sz="4" w:space="0" w:color="auto"/>
            </w:tcBorders>
          </w:tcPr>
          <w:p w:rsidR="00D26967" w:rsidRPr="00655BAA" w:rsidRDefault="00D26967" w:rsidP="00F839E0">
            <w:pPr>
              <w:spacing w:line="240" w:lineRule="atLeast"/>
              <w:ind w:leftChars="100" w:left="240"/>
              <w:rPr>
                <w:rFonts w:eastAsia="標楷體"/>
              </w:rPr>
            </w:pPr>
            <w:r w:rsidRPr="00655BAA">
              <w:rPr>
                <w:rFonts w:eastAsia="標楷體"/>
              </w:rPr>
              <w:t>專家諮詢費</w:t>
            </w:r>
          </w:p>
        </w:tc>
        <w:tc>
          <w:tcPr>
            <w:tcW w:w="2301" w:type="pct"/>
            <w:tcBorders>
              <w:top w:val="dotted" w:sz="4" w:space="0" w:color="auto"/>
              <w:left w:val="single" w:sz="4" w:space="0" w:color="auto"/>
              <w:bottom w:val="dotted" w:sz="4" w:space="0" w:color="auto"/>
              <w:right w:val="single" w:sz="4" w:space="0" w:color="auto"/>
            </w:tcBorders>
          </w:tcPr>
          <w:p w:rsidR="00D26967" w:rsidRPr="00655BAA" w:rsidRDefault="00655BAA" w:rsidP="00A240DA">
            <w:pPr>
              <w:spacing w:line="240" w:lineRule="atLeast"/>
              <w:ind w:left="240" w:hangingChars="100" w:hanging="240"/>
              <w:jc w:val="both"/>
              <w:rPr>
                <w:rFonts w:eastAsia="標楷體"/>
              </w:rPr>
            </w:pPr>
            <w:r>
              <w:rPr>
                <w:rFonts w:ascii="新細明體" w:hAnsi="新細明體" w:cs="新細明體" w:hint="eastAsia"/>
              </w:rPr>
              <w:t>◎</w:t>
            </w:r>
            <w:r w:rsidR="00D26967" w:rsidRPr="00655BAA">
              <w:rPr>
                <w:rFonts w:eastAsia="標楷體"/>
              </w:rPr>
              <w:t>執行研究計畫時進行專家</w:t>
            </w:r>
            <w:proofErr w:type="gramStart"/>
            <w:r w:rsidR="00D26967" w:rsidRPr="00655BAA">
              <w:rPr>
                <w:rFonts w:eastAsia="標楷體"/>
              </w:rPr>
              <w:t>效度、德菲術</w:t>
            </w:r>
            <w:proofErr w:type="gramEnd"/>
            <w:r w:rsidR="00D26967" w:rsidRPr="00655BAA">
              <w:rPr>
                <w:rFonts w:eastAsia="標楷體"/>
              </w:rPr>
              <w:t>等程序時所需之專家諮詢費。</w:t>
            </w:r>
          </w:p>
          <w:p w:rsidR="00D26967" w:rsidRPr="00655BAA" w:rsidRDefault="00655BAA" w:rsidP="00A240DA">
            <w:pPr>
              <w:spacing w:line="240" w:lineRule="atLeast"/>
              <w:ind w:left="240" w:hangingChars="100" w:hanging="240"/>
              <w:jc w:val="both"/>
              <w:rPr>
                <w:rFonts w:eastAsia="標楷體"/>
                <w:kern w:val="0"/>
              </w:rPr>
            </w:pPr>
            <w:r w:rsidRPr="00655BAA">
              <w:rPr>
                <w:rFonts w:ascii="新細明體" w:hAnsi="新細明體" w:cs="新細明體" w:hint="eastAsia"/>
                <w:kern w:val="0"/>
              </w:rPr>
              <w:t>◎</w:t>
            </w:r>
            <w:r w:rsidR="00D26967" w:rsidRPr="00655BAA">
              <w:rPr>
                <w:rFonts w:eastAsia="標楷體"/>
                <w:kern w:val="0"/>
              </w:rPr>
              <w:t>支付對象：限校外專業人士，且在該領域具有特殊專長或享有盛名者。</w:t>
            </w:r>
          </w:p>
          <w:p w:rsidR="00D26967" w:rsidRPr="00655BAA" w:rsidRDefault="00655BAA" w:rsidP="00A240DA">
            <w:pPr>
              <w:spacing w:line="240" w:lineRule="atLeast"/>
              <w:ind w:left="240" w:hangingChars="100" w:hanging="240"/>
              <w:jc w:val="both"/>
              <w:rPr>
                <w:rFonts w:eastAsia="標楷體"/>
              </w:rPr>
            </w:pPr>
            <w:r>
              <w:rPr>
                <w:rFonts w:ascii="新細明體" w:hAnsi="新細明體" w:cs="新細明體" w:hint="eastAsia"/>
              </w:rPr>
              <w:t>◎</w:t>
            </w:r>
            <w:r w:rsidR="00D26967" w:rsidRPr="00655BAA">
              <w:rPr>
                <w:rFonts w:eastAsia="標楷體"/>
              </w:rPr>
              <w:t>應詳列數量、單價及總價於計畫經費編列表中。</w:t>
            </w:r>
          </w:p>
          <w:p w:rsidR="00D26967" w:rsidRPr="00655BAA" w:rsidRDefault="00655BAA" w:rsidP="00A240DA">
            <w:pPr>
              <w:tabs>
                <w:tab w:val="num" w:pos="720"/>
              </w:tabs>
              <w:spacing w:line="240" w:lineRule="atLeast"/>
              <w:ind w:left="240" w:hangingChars="100" w:hanging="240"/>
              <w:jc w:val="both"/>
              <w:rPr>
                <w:rFonts w:eastAsia="標楷體"/>
                <w:kern w:val="0"/>
              </w:rPr>
            </w:pPr>
            <w:r w:rsidRPr="00655BAA">
              <w:rPr>
                <w:rFonts w:ascii="新細明體" w:hAnsi="新細明體" w:cs="新細明體" w:hint="eastAsia"/>
                <w:kern w:val="0"/>
              </w:rPr>
              <w:t>◎</w:t>
            </w:r>
            <w:r w:rsidR="00D26967" w:rsidRPr="00655BAA">
              <w:rPr>
                <w:rFonts w:eastAsia="標楷體"/>
              </w:rPr>
              <w:t>檢附核銷之</w:t>
            </w:r>
            <w:r w:rsidR="00D26967" w:rsidRPr="00655BAA">
              <w:rPr>
                <w:rFonts w:eastAsia="標楷體"/>
                <w:kern w:val="0"/>
              </w:rPr>
              <w:t>個人單據</w:t>
            </w:r>
            <w:r w:rsidR="00D26967" w:rsidRPr="00655BAA">
              <w:rPr>
                <w:rFonts w:eastAsia="標楷體"/>
              </w:rPr>
              <w:t>(</w:t>
            </w:r>
            <w:r w:rsidR="00D26967" w:rsidRPr="00655BAA">
              <w:rPr>
                <w:rFonts w:eastAsia="標楷體"/>
              </w:rPr>
              <w:t>專家應簽章</w:t>
            </w:r>
            <w:r w:rsidR="00D26967" w:rsidRPr="00655BAA">
              <w:rPr>
                <w:rFonts w:eastAsia="標楷體"/>
              </w:rPr>
              <w:t>)</w:t>
            </w:r>
            <w:r w:rsidR="00D26967" w:rsidRPr="00655BAA">
              <w:rPr>
                <w:rFonts w:eastAsia="標楷體"/>
              </w:rPr>
              <w:t>，附諮詢相關記錄</w:t>
            </w:r>
            <w:r w:rsidR="00D26967" w:rsidRPr="00655BAA">
              <w:rPr>
                <w:rFonts w:eastAsia="標楷體"/>
              </w:rPr>
              <w:t>(</w:t>
            </w:r>
            <w:r w:rsidR="00D26967" w:rsidRPr="00655BAA">
              <w:rPr>
                <w:rFonts w:eastAsia="標楷體"/>
              </w:rPr>
              <w:t>如諮詢日期、時間、主題內容</w:t>
            </w:r>
            <w:r w:rsidR="00D26967" w:rsidRPr="00655BAA">
              <w:rPr>
                <w:rFonts w:eastAsia="標楷體"/>
              </w:rPr>
              <w:t>)</w:t>
            </w:r>
            <w:r w:rsidR="00D26967" w:rsidRPr="00655BAA">
              <w:rPr>
                <w:rFonts w:eastAsia="標楷體"/>
                <w:kern w:val="0"/>
              </w:rPr>
              <w:t>。</w:t>
            </w:r>
          </w:p>
        </w:tc>
        <w:tc>
          <w:tcPr>
            <w:tcW w:w="1726" w:type="pct"/>
            <w:tcBorders>
              <w:top w:val="dotted" w:sz="4" w:space="0" w:color="auto"/>
              <w:left w:val="single" w:sz="4" w:space="0" w:color="auto"/>
              <w:bottom w:val="dotted" w:sz="4" w:space="0" w:color="auto"/>
              <w:right w:val="single" w:sz="4" w:space="0" w:color="auto"/>
            </w:tcBorders>
          </w:tcPr>
          <w:p w:rsidR="00D26967" w:rsidRPr="00655BAA" w:rsidRDefault="00655BAA" w:rsidP="00A240DA">
            <w:pPr>
              <w:autoSpaceDE w:val="0"/>
              <w:autoSpaceDN w:val="0"/>
              <w:adjustRightInd w:val="0"/>
              <w:snapToGrid w:val="0"/>
              <w:spacing w:line="320" w:lineRule="exact"/>
              <w:ind w:left="240" w:hangingChars="100" w:hanging="240"/>
              <w:jc w:val="both"/>
              <w:rPr>
                <w:rFonts w:eastAsia="標楷體"/>
              </w:rPr>
            </w:pPr>
            <w:r>
              <w:rPr>
                <w:rFonts w:ascii="新細明體" w:hAnsi="新細明體" w:cs="新細明體" w:hint="eastAsia"/>
              </w:rPr>
              <w:t>◎</w:t>
            </w:r>
            <w:r w:rsidR="00D26967" w:rsidRPr="00655BAA">
              <w:rPr>
                <w:rFonts w:eastAsia="標楷體"/>
              </w:rPr>
              <w:t>每人每次</w:t>
            </w:r>
            <w:r w:rsidR="00D26967" w:rsidRPr="00655BAA">
              <w:rPr>
                <w:rFonts w:eastAsia="標楷體"/>
                <w:kern w:val="0"/>
              </w:rPr>
              <w:t>1</w:t>
            </w:r>
            <w:r w:rsidR="00D26967" w:rsidRPr="00655BAA">
              <w:rPr>
                <w:rFonts w:eastAsia="標楷體"/>
                <w:kern w:val="0"/>
              </w:rPr>
              <w:t>小時</w:t>
            </w:r>
            <w:r w:rsidR="00D26967" w:rsidRPr="00655BAA">
              <w:rPr>
                <w:rFonts w:eastAsia="標楷體"/>
                <w:kern w:val="0"/>
              </w:rPr>
              <w:t>1,000</w:t>
            </w:r>
            <w:r w:rsidR="00D26967" w:rsidRPr="00655BAA">
              <w:rPr>
                <w:rFonts w:eastAsia="標楷體"/>
                <w:kern w:val="0"/>
              </w:rPr>
              <w:t>元</w:t>
            </w:r>
            <w:r w:rsidR="00D26967" w:rsidRPr="00655BAA">
              <w:rPr>
                <w:rFonts w:eastAsia="標楷體"/>
                <w:b/>
                <w:kern w:val="0"/>
              </w:rPr>
              <w:t>；</w:t>
            </w:r>
            <w:r w:rsidR="00D26967" w:rsidRPr="00655BAA">
              <w:rPr>
                <w:rFonts w:eastAsia="標楷體"/>
                <w:kern w:val="0"/>
              </w:rPr>
              <w:t>2</w:t>
            </w:r>
            <w:r w:rsidR="00D26967" w:rsidRPr="00655BAA">
              <w:rPr>
                <w:rFonts w:eastAsia="標楷體"/>
                <w:kern w:val="0"/>
              </w:rPr>
              <w:t>小時以上</w:t>
            </w:r>
            <w:r w:rsidR="00D26967" w:rsidRPr="00655BAA">
              <w:rPr>
                <w:rFonts w:eastAsia="標楷體"/>
                <w:kern w:val="0"/>
              </w:rPr>
              <w:t>(</w:t>
            </w:r>
            <w:r w:rsidR="00D26967" w:rsidRPr="00655BAA">
              <w:rPr>
                <w:rFonts w:eastAsia="標楷體"/>
                <w:kern w:val="0"/>
              </w:rPr>
              <w:t>含</w:t>
            </w:r>
            <w:r w:rsidR="00D26967" w:rsidRPr="00655BAA">
              <w:rPr>
                <w:rFonts w:eastAsia="標楷體"/>
                <w:kern w:val="0"/>
              </w:rPr>
              <w:t>)</w:t>
            </w:r>
            <w:r w:rsidR="00D26967" w:rsidRPr="00655BAA">
              <w:rPr>
                <w:rFonts w:eastAsia="標楷體"/>
                <w:kern w:val="0"/>
              </w:rPr>
              <w:t>至全天以</w:t>
            </w:r>
            <w:r w:rsidR="00D26967" w:rsidRPr="00655BAA">
              <w:rPr>
                <w:rFonts w:eastAsia="標楷體"/>
                <w:kern w:val="0"/>
              </w:rPr>
              <w:t>2,000</w:t>
            </w:r>
            <w:r w:rsidR="00D26967" w:rsidRPr="00655BAA">
              <w:rPr>
                <w:rFonts w:eastAsia="標楷體"/>
                <w:kern w:val="0"/>
              </w:rPr>
              <w:t>元為上限。</w:t>
            </w:r>
          </w:p>
        </w:tc>
      </w:tr>
      <w:tr w:rsidR="00D26967" w:rsidRPr="00655BAA" w:rsidTr="003A1E15">
        <w:trPr>
          <w:trHeight w:val="700"/>
        </w:trPr>
        <w:tc>
          <w:tcPr>
            <w:tcW w:w="974" w:type="pct"/>
            <w:tcBorders>
              <w:top w:val="dotted" w:sz="4" w:space="0" w:color="auto"/>
              <w:left w:val="single" w:sz="4" w:space="0" w:color="auto"/>
              <w:bottom w:val="dotted" w:sz="4" w:space="0" w:color="auto"/>
              <w:right w:val="single" w:sz="4" w:space="0" w:color="auto"/>
            </w:tcBorders>
          </w:tcPr>
          <w:p w:rsidR="00D26967" w:rsidRPr="00655BAA" w:rsidRDefault="00D26967" w:rsidP="00A240DA">
            <w:pPr>
              <w:spacing w:line="240" w:lineRule="atLeast"/>
              <w:ind w:leftChars="100" w:left="240"/>
              <w:rPr>
                <w:rFonts w:eastAsia="標楷體"/>
                <w:color w:val="FF0000"/>
              </w:rPr>
            </w:pPr>
            <w:r w:rsidRPr="00655BAA">
              <w:rPr>
                <w:rFonts w:eastAsia="標楷體"/>
                <w:color w:val="FF0000"/>
              </w:rPr>
              <w:t>二代健保補充保費</w:t>
            </w:r>
          </w:p>
        </w:tc>
        <w:tc>
          <w:tcPr>
            <w:tcW w:w="2301" w:type="pct"/>
            <w:tcBorders>
              <w:top w:val="dotted" w:sz="4" w:space="0" w:color="auto"/>
              <w:left w:val="single" w:sz="4" w:space="0" w:color="auto"/>
              <w:bottom w:val="dotted" w:sz="4" w:space="0" w:color="auto"/>
              <w:right w:val="single" w:sz="4" w:space="0" w:color="auto"/>
            </w:tcBorders>
          </w:tcPr>
          <w:p w:rsidR="00D26967" w:rsidRPr="00655BAA" w:rsidRDefault="00655BAA" w:rsidP="00A240DA">
            <w:pPr>
              <w:spacing w:line="320" w:lineRule="exact"/>
              <w:ind w:left="240" w:hangingChars="100" w:hanging="240"/>
              <w:jc w:val="both"/>
              <w:rPr>
                <w:rFonts w:eastAsia="標楷體"/>
                <w:color w:val="FF0000"/>
              </w:rPr>
            </w:pPr>
            <w:r w:rsidRPr="00655BAA">
              <w:rPr>
                <w:rFonts w:ascii="標楷體" w:eastAsia="標楷體" w:hAnsi="標楷體" w:cs="新細明體" w:hint="eastAsia"/>
                <w:color w:val="FF0000"/>
              </w:rPr>
              <w:t>◎</w:t>
            </w:r>
            <w:r w:rsidR="00D26967" w:rsidRPr="00655BAA">
              <w:rPr>
                <w:rFonts w:eastAsia="標楷體"/>
                <w:color w:val="FF0000"/>
              </w:rPr>
              <w:t>所得項目包含勞務型臨時工資、</w:t>
            </w:r>
            <w:proofErr w:type="gramStart"/>
            <w:r w:rsidR="00D26967" w:rsidRPr="00655BAA">
              <w:rPr>
                <w:rFonts w:eastAsia="標楷體"/>
                <w:color w:val="FF0000"/>
              </w:rPr>
              <w:t>學習型獎助</w:t>
            </w:r>
            <w:proofErr w:type="gramEnd"/>
            <w:r w:rsidR="00D26967" w:rsidRPr="00655BAA">
              <w:rPr>
                <w:rFonts w:eastAsia="標楷體"/>
                <w:color w:val="FF0000"/>
              </w:rPr>
              <w:t>金、電腦處理費</w:t>
            </w:r>
            <w:r w:rsidR="00D26967" w:rsidRPr="00655BAA">
              <w:rPr>
                <w:rFonts w:eastAsia="標楷體"/>
                <w:color w:val="FF0000"/>
              </w:rPr>
              <w:t>(</w:t>
            </w:r>
            <w:r w:rsidR="00D26967" w:rsidRPr="00655BAA">
              <w:rPr>
                <w:rFonts w:eastAsia="標楷體"/>
                <w:color w:val="FF0000"/>
              </w:rPr>
              <w:t>委託個人執行者</w:t>
            </w:r>
            <w:r w:rsidR="00D26967" w:rsidRPr="00655BAA">
              <w:rPr>
                <w:rFonts w:eastAsia="標楷體"/>
                <w:color w:val="FF0000"/>
              </w:rPr>
              <w:t>)</w:t>
            </w:r>
            <w:r w:rsidR="00D26967" w:rsidRPr="00655BAA">
              <w:rPr>
                <w:rFonts w:eastAsia="標楷體"/>
                <w:color w:val="FF0000"/>
              </w:rPr>
              <w:t>、專家諮詢費等。</w:t>
            </w:r>
          </w:p>
        </w:tc>
        <w:tc>
          <w:tcPr>
            <w:tcW w:w="1726" w:type="pct"/>
            <w:tcBorders>
              <w:top w:val="dotted" w:sz="4" w:space="0" w:color="auto"/>
              <w:left w:val="single" w:sz="4" w:space="0" w:color="auto"/>
              <w:bottom w:val="dotted" w:sz="4" w:space="0" w:color="auto"/>
              <w:right w:val="single" w:sz="4" w:space="0" w:color="auto"/>
            </w:tcBorders>
          </w:tcPr>
          <w:p w:rsidR="00D26967" w:rsidRPr="00655BAA" w:rsidRDefault="00655BAA" w:rsidP="00EB3F72">
            <w:pPr>
              <w:snapToGrid w:val="0"/>
              <w:spacing w:line="280" w:lineRule="exact"/>
              <w:ind w:left="240" w:hangingChars="100" w:hanging="240"/>
              <w:jc w:val="both"/>
              <w:rPr>
                <w:rFonts w:eastAsia="標楷體"/>
                <w:color w:val="FF0000"/>
              </w:rPr>
            </w:pPr>
            <w:r w:rsidRPr="00655BAA">
              <w:rPr>
                <w:rFonts w:ascii="標楷體" w:eastAsia="標楷體" w:hAnsi="標楷體" w:cs="新細明體" w:hint="eastAsia"/>
                <w:color w:val="FF0000"/>
              </w:rPr>
              <w:t>◎</w:t>
            </w:r>
            <w:r w:rsidR="00D26967" w:rsidRPr="00655BAA">
              <w:rPr>
                <w:rFonts w:eastAsia="標楷體"/>
                <w:color w:val="FF0000"/>
              </w:rPr>
              <w:t>按所得項目編列。</w:t>
            </w:r>
          </w:p>
          <w:p w:rsidR="00D26967" w:rsidRPr="00655BAA" w:rsidRDefault="00655BAA" w:rsidP="00A240DA">
            <w:pPr>
              <w:snapToGrid w:val="0"/>
              <w:spacing w:line="320" w:lineRule="exact"/>
              <w:ind w:left="240" w:hangingChars="100" w:hanging="240"/>
              <w:jc w:val="both"/>
              <w:rPr>
                <w:rFonts w:eastAsia="標楷體"/>
                <w:color w:val="FF0000"/>
              </w:rPr>
            </w:pPr>
            <w:r w:rsidRPr="00655BAA">
              <w:rPr>
                <w:rFonts w:ascii="標楷體" w:eastAsia="標楷體" w:hAnsi="標楷體" w:cs="新細明體" w:hint="eastAsia"/>
                <w:color w:val="FF0000"/>
              </w:rPr>
              <w:t>◎</w:t>
            </w:r>
            <w:r w:rsidR="00D26967" w:rsidRPr="00655BAA">
              <w:rPr>
                <w:rFonts w:eastAsia="標楷體"/>
                <w:color w:val="FF0000"/>
              </w:rPr>
              <w:t>經費依實支編列核銷。</w:t>
            </w:r>
          </w:p>
        </w:tc>
      </w:tr>
      <w:tr w:rsidR="00D26967" w:rsidRPr="00655BAA" w:rsidTr="003A1E15">
        <w:trPr>
          <w:trHeight w:val="1977"/>
        </w:trPr>
        <w:tc>
          <w:tcPr>
            <w:tcW w:w="974" w:type="pct"/>
            <w:tcBorders>
              <w:top w:val="dotted" w:sz="4" w:space="0" w:color="auto"/>
              <w:left w:val="single" w:sz="4" w:space="0" w:color="auto"/>
              <w:bottom w:val="dotted" w:sz="4" w:space="0" w:color="auto"/>
              <w:right w:val="single" w:sz="4" w:space="0" w:color="auto"/>
            </w:tcBorders>
          </w:tcPr>
          <w:p w:rsidR="00D26967" w:rsidRPr="00655BAA" w:rsidRDefault="00D26967" w:rsidP="00F839E0">
            <w:pPr>
              <w:spacing w:line="240" w:lineRule="atLeast"/>
              <w:ind w:leftChars="100" w:left="240"/>
              <w:rPr>
                <w:rFonts w:eastAsia="標楷體"/>
              </w:rPr>
            </w:pPr>
            <w:r w:rsidRPr="00655BAA">
              <w:rPr>
                <w:rFonts w:eastAsia="標楷體"/>
              </w:rPr>
              <w:t>國內差旅費</w:t>
            </w:r>
          </w:p>
        </w:tc>
        <w:tc>
          <w:tcPr>
            <w:tcW w:w="2301" w:type="pct"/>
            <w:tcBorders>
              <w:top w:val="dotted" w:sz="4" w:space="0" w:color="auto"/>
              <w:left w:val="single" w:sz="4" w:space="0" w:color="auto"/>
              <w:bottom w:val="dotted" w:sz="4" w:space="0" w:color="auto"/>
              <w:right w:val="single" w:sz="4" w:space="0" w:color="auto"/>
            </w:tcBorders>
          </w:tcPr>
          <w:p w:rsidR="00D26967" w:rsidRPr="00655BAA" w:rsidRDefault="00655BAA" w:rsidP="00A240DA">
            <w:pPr>
              <w:spacing w:line="320" w:lineRule="exact"/>
              <w:ind w:left="240" w:hangingChars="100" w:hanging="240"/>
              <w:jc w:val="both"/>
              <w:rPr>
                <w:rFonts w:eastAsia="標楷體"/>
              </w:rPr>
            </w:pPr>
            <w:r>
              <w:rPr>
                <w:rFonts w:ascii="新細明體" w:hAnsi="新細明體" w:cs="新細明體" w:hint="eastAsia"/>
              </w:rPr>
              <w:t>◎</w:t>
            </w:r>
            <w:r w:rsidR="00D26967" w:rsidRPr="00655BAA">
              <w:rPr>
                <w:rFonts w:eastAsia="標楷體"/>
              </w:rPr>
              <w:t>執行本計畫所需之國內差旅費，</w:t>
            </w:r>
            <w:r w:rsidR="00D26967" w:rsidRPr="00655BAA">
              <w:rPr>
                <w:rFonts w:eastAsia="標楷體"/>
                <w:u w:val="single"/>
              </w:rPr>
              <w:t>不得編列國外差旅費</w:t>
            </w:r>
            <w:r w:rsidR="00D26967" w:rsidRPr="00655BAA">
              <w:rPr>
                <w:rFonts w:eastAsia="標楷體"/>
              </w:rPr>
              <w:t>。</w:t>
            </w:r>
          </w:p>
          <w:p w:rsidR="00D26967" w:rsidRPr="00655BAA" w:rsidRDefault="00655BAA" w:rsidP="003B4362">
            <w:pPr>
              <w:autoSpaceDE w:val="0"/>
              <w:autoSpaceDN w:val="0"/>
              <w:adjustRightInd w:val="0"/>
              <w:ind w:left="240" w:hangingChars="100" w:hanging="240"/>
              <w:jc w:val="center"/>
              <w:rPr>
                <w:rFonts w:eastAsia="標楷體"/>
              </w:rPr>
            </w:pPr>
            <w:r>
              <w:rPr>
                <w:rFonts w:ascii="新細明體" w:hAnsi="新細明體" w:cs="新細明體" w:hint="eastAsia"/>
              </w:rPr>
              <w:t>◎</w:t>
            </w:r>
            <w:r w:rsidR="00D26967" w:rsidRPr="00655BAA">
              <w:rPr>
                <w:rFonts w:eastAsia="標楷體"/>
                <w:kern w:val="0"/>
              </w:rPr>
              <w:t>申報差旅費（包含交通、住宿及雜費）時，出差人必須於出差日前填具「員工出差請示單」，經核可出差後，檢附本校員工出差旅費報告表及公出工作報告書以辦理核銷。</w:t>
            </w:r>
          </w:p>
          <w:p w:rsidR="00D26967" w:rsidRPr="00655BAA" w:rsidRDefault="00655BAA" w:rsidP="00A240DA">
            <w:pPr>
              <w:spacing w:line="240" w:lineRule="atLeast"/>
              <w:ind w:left="240" w:hangingChars="100" w:hanging="240"/>
              <w:jc w:val="both"/>
              <w:rPr>
                <w:rFonts w:eastAsia="標楷體"/>
              </w:rPr>
            </w:pPr>
            <w:r>
              <w:rPr>
                <w:rFonts w:ascii="新細明體" w:hAnsi="新細明體" w:cs="新細明體" w:hint="eastAsia"/>
              </w:rPr>
              <w:t>◎</w:t>
            </w:r>
            <w:r w:rsidR="00D26967" w:rsidRPr="00655BAA">
              <w:rPr>
                <w:rFonts w:eastAsia="標楷體"/>
              </w:rPr>
              <w:t>交通費包括行程中必須搭乘之飛機、火車、高鐵、汽車、輪船等費；前項所稱汽車係指公共汽車及其他公民營客運汽車，凡公民營汽車到達地區，除因急要公務外，不得開支計車費。</w:t>
            </w:r>
          </w:p>
          <w:p w:rsidR="00D26967" w:rsidRPr="00655BAA" w:rsidRDefault="00655BAA" w:rsidP="00A240DA">
            <w:pPr>
              <w:spacing w:line="240" w:lineRule="atLeast"/>
              <w:ind w:left="240" w:hangingChars="100" w:hanging="240"/>
              <w:jc w:val="both"/>
              <w:rPr>
                <w:rFonts w:eastAsia="標楷體"/>
              </w:rPr>
            </w:pPr>
            <w:r>
              <w:rPr>
                <w:rFonts w:ascii="新細明體" w:hAnsi="新細明體" w:cs="新細明體" w:hint="eastAsia"/>
              </w:rPr>
              <w:t>◎</w:t>
            </w:r>
            <w:r w:rsidR="00D26967" w:rsidRPr="00655BAA">
              <w:rPr>
                <w:rFonts w:eastAsia="標楷體"/>
              </w:rPr>
              <w:t>核銷應檢附請假單。</w:t>
            </w:r>
          </w:p>
          <w:p w:rsidR="00D26967" w:rsidRPr="00655BAA" w:rsidRDefault="00655BAA" w:rsidP="00A240DA">
            <w:pPr>
              <w:spacing w:line="240" w:lineRule="atLeast"/>
              <w:ind w:left="240" w:hangingChars="100" w:hanging="240"/>
              <w:jc w:val="both"/>
              <w:rPr>
                <w:rFonts w:eastAsia="標楷體"/>
              </w:rPr>
            </w:pPr>
            <w:r>
              <w:rPr>
                <w:rFonts w:ascii="新細明體" w:hAnsi="新細明體" w:cs="新細明體" w:hint="eastAsia"/>
              </w:rPr>
              <w:t>◎</w:t>
            </w:r>
            <w:r w:rsidR="00D26967" w:rsidRPr="00655BAA">
              <w:rPr>
                <w:rFonts w:eastAsia="標楷體"/>
              </w:rPr>
              <w:t>應詳列數量</w:t>
            </w:r>
            <w:r w:rsidR="00D26967" w:rsidRPr="00655BAA">
              <w:rPr>
                <w:rFonts w:eastAsia="標楷體"/>
              </w:rPr>
              <w:t>(</w:t>
            </w:r>
            <w:r w:rsidR="00D26967" w:rsidRPr="00655BAA">
              <w:rPr>
                <w:rFonts w:eastAsia="標楷體"/>
              </w:rPr>
              <w:t>次數及地點</w:t>
            </w:r>
            <w:r w:rsidR="00D26967" w:rsidRPr="00655BAA">
              <w:rPr>
                <w:rFonts w:eastAsia="標楷體"/>
              </w:rPr>
              <w:t>)</w:t>
            </w:r>
            <w:r w:rsidR="00D26967" w:rsidRPr="00655BAA">
              <w:rPr>
                <w:rFonts w:eastAsia="標楷體"/>
              </w:rPr>
              <w:t>、單價及總價於計畫經費編列表中。</w:t>
            </w:r>
          </w:p>
        </w:tc>
        <w:tc>
          <w:tcPr>
            <w:tcW w:w="1726" w:type="pct"/>
            <w:tcBorders>
              <w:top w:val="dotted" w:sz="4" w:space="0" w:color="auto"/>
              <w:left w:val="single" w:sz="4" w:space="0" w:color="auto"/>
              <w:bottom w:val="dotted" w:sz="4" w:space="0" w:color="auto"/>
              <w:right w:val="single" w:sz="4" w:space="0" w:color="auto"/>
            </w:tcBorders>
          </w:tcPr>
          <w:p w:rsidR="00D26967" w:rsidRPr="00655BAA" w:rsidRDefault="00655BAA" w:rsidP="00A240DA">
            <w:pPr>
              <w:snapToGrid w:val="0"/>
              <w:spacing w:line="280" w:lineRule="exact"/>
              <w:ind w:left="240" w:hangingChars="100" w:hanging="240"/>
              <w:jc w:val="both"/>
              <w:rPr>
                <w:rFonts w:eastAsia="標楷體"/>
              </w:rPr>
            </w:pPr>
            <w:r>
              <w:rPr>
                <w:rFonts w:ascii="新細明體" w:hAnsi="新細明體" w:cs="新細明體" w:hint="eastAsia"/>
              </w:rPr>
              <w:t>◎</w:t>
            </w:r>
            <w:r w:rsidR="00D26967" w:rsidRPr="00655BAA">
              <w:rPr>
                <w:rFonts w:eastAsia="標楷體"/>
              </w:rPr>
              <w:t>經費以總預算不超過</w:t>
            </w:r>
            <w:r w:rsidR="00D26967" w:rsidRPr="00655BAA">
              <w:rPr>
                <w:rFonts w:eastAsia="標楷體"/>
              </w:rPr>
              <w:t>10%</w:t>
            </w:r>
            <w:r w:rsidR="00D26967" w:rsidRPr="00655BAA">
              <w:rPr>
                <w:rFonts w:eastAsia="標楷體"/>
              </w:rPr>
              <w:t>為原則。</w:t>
            </w:r>
          </w:p>
          <w:p w:rsidR="00D26967" w:rsidRPr="00655BAA" w:rsidRDefault="00655BAA" w:rsidP="00A240DA">
            <w:pPr>
              <w:snapToGrid w:val="0"/>
              <w:spacing w:line="280" w:lineRule="exact"/>
              <w:ind w:left="240" w:hangingChars="100" w:hanging="240"/>
              <w:jc w:val="both"/>
              <w:rPr>
                <w:rFonts w:eastAsia="標楷體"/>
              </w:rPr>
            </w:pPr>
            <w:r>
              <w:rPr>
                <w:rFonts w:ascii="新細明體" w:hAnsi="新細明體" w:cs="新細明體" w:hint="eastAsia"/>
              </w:rPr>
              <w:t>◎</w:t>
            </w:r>
            <w:r w:rsidR="00D26967" w:rsidRPr="00655BAA">
              <w:rPr>
                <w:rFonts w:eastAsia="標楷體"/>
              </w:rPr>
              <w:t>經費支用</w:t>
            </w:r>
            <w:r w:rsidR="00D26967" w:rsidRPr="00655BAA">
              <w:rPr>
                <w:rFonts w:eastAsia="標楷體"/>
                <w:b/>
                <w:u w:val="single"/>
              </w:rPr>
              <w:t>依國內出差旅費報支要點及本校差旅費支給要點規定辦理</w:t>
            </w:r>
            <w:r w:rsidR="00D26967" w:rsidRPr="00655BAA">
              <w:rPr>
                <w:rFonts w:eastAsia="標楷體"/>
                <w:b/>
              </w:rPr>
              <w:t>。</w:t>
            </w:r>
          </w:p>
        </w:tc>
      </w:tr>
      <w:tr w:rsidR="00D26967" w:rsidRPr="00655BAA" w:rsidTr="003A1E15">
        <w:trPr>
          <w:trHeight w:val="1977"/>
        </w:trPr>
        <w:tc>
          <w:tcPr>
            <w:tcW w:w="974" w:type="pct"/>
            <w:tcBorders>
              <w:top w:val="dotted" w:sz="4" w:space="0" w:color="auto"/>
              <w:left w:val="single" w:sz="4" w:space="0" w:color="auto"/>
              <w:bottom w:val="dotted" w:sz="4" w:space="0" w:color="auto"/>
              <w:right w:val="single" w:sz="4" w:space="0" w:color="auto"/>
            </w:tcBorders>
          </w:tcPr>
          <w:p w:rsidR="00D26967" w:rsidRPr="00655BAA" w:rsidRDefault="00D26967" w:rsidP="00F839E0">
            <w:pPr>
              <w:spacing w:line="240" w:lineRule="atLeast"/>
              <w:ind w:leftChars="100" w:left="240"/>
              <w:rPr>
                <w:rFonts w:eastAsia="標楷體"/>
              </w:rPr>
            </w:pPr>
            <w:r w:rsidRPr="00655BAA">
              <w:rPr>
                <w:rFonts w:eastAsia="標楷體"/>
              </w:rPr>
              <w:lastRenderedPageBreak/>
              <w:t>調查訪問費</w:t>
            </w:r>
          </w:p>
          <w:p w:rsidR="00D26967" w:rsidRPr="00655BAA" w:rsidRDefault="00D26967" w:rsidP="00F839E0">
            <w:pPr>
              <w:spacing w:line="240" w:lineRule="atLeast"/>
              <w:ind w:leftChars="100" w:left="240"/>
              <w:rPr>
                <w:rFonts w:eastAsia="標楷體"/>
              </w:rPr>
            </w:pPr>
            <w:r w:rsidRPr="00655BAA">
              <w:rPr>
                <w:rFonts w:eastAsia="標楷體"/>
              </w:rPr>
              <w:t>(</w:t>
            </w:r>
            <w:r w:rsidRPr="00655BAA">
              <w:rPr>
                <w:rFonts w:eastAsia="標楷體"/>
              </w:rPr>
              <w:t>禮品費</w:t>
            </w:r>
            <w:r w:rsidRPr="00655BAA">
              <w:rPr>
                <w:rFonts w:eastAsia="標楷體"/>
              </w:rPr>
              <w:t>)</w:t>
            </w:r>
          </w:p>
        </w:tc>
        <w:tc>
          <w:tcPr>
            <w:tcW w:w="2301" w:type="pct"/>
            <w:tcBorders>
              <w:top w:val="dotted" w:sz="4" w:space="0" w:color="auto"/>
              <w:left w:val="single" w:sz="4" w:space="0" w:color="auto"/>
              <w:bottom w:val="dotted" w:sz="4" w:space="0" w:color="auto"/>
              <w:right w:val="single" w:sz="4" w:space="0" w:color="auto"/>
            </w:tcBorders>
          </w:tcPr>
          <w:p w:rsidR="00D26967" w:rsidRPr="00655BAA" w:rsidRDefault="00655BAA" w:rsidP="00A240DA">
            <w:pPr>
              <w:spacing w:line="240" w:lineRule="atLeast"/>
              <w:ind w:left="240" w:hangingChars="100" w:hanging="240"/>
              <w:jc w:val="both"/>
              <w:rPr>
                <w:rFonts w:eastAsia="標楷體"/>
              </w:rPr>
            </w:pPr>
            <w:r>
              <w:rPr>
                <w:rFonts w:ascii="新細明體" w:hAnsi="新細明體" w:cs="新細明體" w:hint="eastAsia"/>
              </w:rPr>
              <w:t>◎</w:t>
            </w:r>
            <w:r w:rsidR="00D26967" w:rsidRPr="00655BAA">
              <w:rPr>
                <w:rFonts w:eastAsia="標楷體"/>
              </w:rPr>
              <w:t>執行研究計畫所需問卷調查或訪問所準備之禮品費用。</w:t>
            </w:r>
          </w:p>
          <w:p w:rsidR="00D26967" w:rsidRPr="00655BAA" w:rsidRDefault="00655BAA" w:rsidP="00A240DA">
            <w:pPr>
              <w:tabs>
                <w:tab w:val="num" w:pos="720"/>
              </w:tabs>
              <w:spacing w:line="240" w:lineRule="atLeast"/>
              <w:ind w:left="240" w:hangingChars="100" w:hanging="240"/>
              <w:jc w:val="both"/>
              <w:rPr>
                <w:rFonts w:eastAsia="標楷體"/>
                <w:kern w:val="0"/>
              </w:rPr>
            </w:pPr>
            <w:r w:rsidRPr="00655BAA">
              <w:rPr>
                <w:rFonts w:ascii="新細明體" w:hAnsi="新細明體" w:cs="新細明體" w:hint="eastAsia"/>
                <w:kern w:val="0"/>
              </w:rPr>
              <w:t>◎</w:t>
            </w:r>
            <w:r w:rsidR="00D26967" w:rsidRPr="00655BAA">
              <w:rPr>
                <w:rFonts w:eastAsia="標楷體"/>
                <w:kern w:val="0"/>
              </w:rPr>
              <w:t>支付對象：限接受研究計畫問卷調查之相關人士。</w:t>
            </w:r>
          </w:p>
          <w:p w:rsidR="00D26967" w:rsidRPr="00655BAA" w:rsidRDefault="00655BAA" w:rsidP="00A240DA">
            <w:pPr>
              <w:tabs>
                <w:tab w:val="num" w:pos="720"/>
              </w:tabs>
              <w:spacing w:line="240" w:lineRule="atLeast"/>
              <w:ind w:left="240" w:hangingChars="100" w:hanging="240"/>
              <w:jc w:val="both"/>
              <w:rPr>
                <w:rFonts w:eastAsia="標楷體"/>
              </w:rPr>
            </w:pPr>
            <w:r>
              <w:rPr>
                <w:rFonts w:ascii="新細明體" w:hAnsi="新細明體" w:cs="新細明體" w:hint="eastAsia"/>
              </w:rPr>
              <w:t>◎</w:t>
            </w:r>
            <w:r w:rsidR="00D26967" w:rsidRPr="00655BAA">
              <w:rPr>
                <w:rFonts w:eastAsia="標楷體"/>
              </w:rPr>
              <w:t>應詳列禮品名稱、數量、單價及總價於計畫經費編列表中。</w:t>
            </w:r>
          </w:p>
          <w:p w:rsidR="00D26967" w:rsidRPr="00655BAA" w:rsidRDefault="00655BAA" w:rsidP="00A240DA">
            <w:pPr>
              <w:autoSpaceDE w:val="0"/>
              <w:autoSpaceDN w:val="0"/>
              <w:adjustRightInd w:val="0"/>
              <w:ind w:left="240" w:hangingChars="100" w:hanging="240"/>
              <w:rPr>
                <w:rFonts w:eastAsia="標楷體"/>
                <w:kern w:val="0"/>
              </w:rPr>
            </w:pPr>
            <w:r>
              <w:rPr>
                <w:rFonts w:ascii="新細明體" w:hAnsi="新細明體" w:cs="新細明體" w:hint="eastAsia"/>
              </w:rPr>
              <w:t>◎</w:t>
            </w:r>
            <w:r w:rsidR="00D26967" w:rsidRPr="00655BAA">
              <w:rPr>
                <w:rFonts w:eastAsia="標楷體"/>
              </w:rPr>
              <w:t>單</w:t>
            </w:r>
            <w:r w:rsidR="00D26967" w:rsidRPr="00655BAA">
              <w:rPr>
                <w:rFonts w:eastAsia="標楷體"/>
                <w:kern w:val="0"/>
              </w:rPr>
              <w:t>據檢付問卷調查之樣本及人員名冊</w:t>
            </w:r>
            <w:r w:rsidR="00D26967" w:rsidRPr="00655BAA">
              <w:rPr>
                <w:rFonts w:eastAsia="標楷體"/>
                <w:kern w:val="0"/>
              </w:rPr>
              <w:t xml:space="preserve">( </w:t>
            </w:r>
            <w:r w:rsidR="00D26967" w:rsidRPr="00655BAA">
              <w:rPr>
                <w:rFonts w:eastAsia="標楷體"/>
                <w:kern w:val="0"/>
              </w:rPr>
              <w:t>包括受訪單位、受訪者姓名及時間</w:t>
            </w:r>
            <w:r w:rsidR="00D26967" w:rsidRPr="00655BAA">
              <w:rPr>
                <w:rFonts w:eastAsia="標楷體"/>
                <w:kern w:val="0"/>
              </w:rPr>
              <w:t>)</w:t>
            </w:r>
            <w:r w:rsidR="00D26967" w:rsidRPr="00655BAA">
              <w:rPr>
                <w:rFonts w:eastAsia="標楷體"/>
                <w:kern w:val="0"/>
              </w:rPr>
              <w:t>。</w:t>
            </w:r>
          </w:p>
        </w:tc>
        <w:tc>
          <w:tcPr>
            <w:tcW w:w="1726" w:type="pct"/>
            <w:tcBorders>
              <w:top w:val="dotted" w:sz="4" w:space="0" w:color="auto"/>
              <w:left w:val="single" w:sz="4" w:space="0" w:color="auto"/>
              <w:bottom w:val="dotted" w:sz="4" w:space="0" w:color="auto"/>
              <w:right w:val="single" w:sz="4" w:space="0" w:color="auto"/>
            </w:tcBorders>
          </w:tcPr>
          <w:p w:rsidR="00D26967" w:rsidRPr="00655BAA" w:rsidRDefault="00655BAA" w:rsidP="00A240DA">
            <w:pPr>
              <w:spacing w:line="240" w:lineRule="atLeast"/>
              <w:ind w:left="240" w:hangingChars="100" w:hanging="240"/>
              <w:jc w:val="both"/>
              <w:rPr>
                <w:rFonts w:eastAsia="標楷體"/>
              </w:rPr>
            </w:pPr>
            <w:r>
              <w:rPr>
                <w:rFonts w:ascii="新細明體" w:hAnsi="新細明體" w:cs="新細明體" w:hint="eastAsia"/>
              </w:rPr>
              <w:t>◎</w:t>
            </w:r>
            <w:r w:rsidR="00D26967" w:rsidRPr="00655BAA">
              <w:rPr>
                <w:rFonts w:eastAsia="標楷體"/>
              </w:rPr>
              <w:t>依調查訪問內容難易而訂，經費以不超過總預算</w:t>
            </w:r>
            <w:r w:rsidR="00D26967" w:rsidRPr="00655BAA">
              <w:rPr>
                <w:rFonts w:eastAsia="標楷體"/>
              </w:rPr>
              <w:t>20%</w:t>
            </w:r>
            <w:r w:rsidR="00D26967" w:rsidRPr="00655BAA">
              <w:rPr>
                <w:rFonts w:eastAsia="標楷體"/>
              </w:rPr>
              <w:t>為原則。</w:t>
            </w:r>
          </w:p>
          <w:p w:rsidR="00D26967" w:rsidRPr="00655BAA" w:rsidRDefault="00655BAA" w:rsidP="00A240DA">
            <w:pPr>
              <w:spacing w:line="240" w:lineRule="atLeast"/>
              <w:ind w:left="240" w:hangingChars="100" w:hanging="240"/>
              <w:jc w:val="both"/>
              <w:rPr>
                <w:rFonts w:eastAsia="標楷體"/>
              </w:rPr>
            </w:pPr>
            <w:r>
              <w:rPr>
                <w:rFonts w:ascii="新細明體" w:hAnsi="新細明體" w:cs="新細明體" w:hint="eastAsia"/>
              </w:rPr>
              <w:t>◎</w:t>
            </w:r>
            <w:r w:rsidR="00D26967" w:rsidRPr="00655BAA">
              <w:rPr>
                <w:rFonts w:eastAsia="標楷體"/>
              </w:rPr>
              <w:t>對象為學生每份禮品不得超過</w:t>
            </w:r>
            <w:r w:rsidR="00D26967" w:rsidRPr="00655BAA">
              <w:rPr>
                <w:rFonts w:eastAsia="標楷體"/>
              </w:rPr>
              <w:t>50</w:t>
            </w:r>
            <w:r w:rsidR="00D26967" w:rsidRPr="00655BAA">
              <w:rPr>
                <w:rFonts w:eastAsia="標楷體"/>
              </w:rPr>
              <w:t>元。</w:t>
            </w:r>
          </w:p>
          <w:p w:rsidR="00D26967" w:rsidRPr="00655BAA" w:rsidRDefault="00655BAA" w:rsidP="00A240DA">
            <w:pPr>
              <w:spacing w:line="240" w:lineRule="atLeast"/>
              <w:ind w:left="240" w:hangingChars="100" w:hanging="240"/>
              <w:jc w:val="both"/>
              <w:rPr>
                <w:rFonts w:eastAsia="標楷體"/>
              </w:rPr>
            </w:pPr>
            <w:r>
              <w:rPr>
                <w:rFonts w:ascii="新細明體" w:hAnsi="新細明體" w:cs="新細明體" w:hint="eastAsia"/>
              </w:rPr>
              <w:t>◎</w:t>
            </w:r>
            <w:r w:rsidR="00D26967" w:rsidRPr="00655BAA">
              <w:rPr>
                <w:rFonts w:eastAsia="標楷體"/>
              </w:rPr>
              <w:t>對象為專家學者</w:t>
            </w:r>
            <w:r w:rsidR="00D26967" w:rsidRPr="00655BAA">
              <w:rPr>
                <w:rFonts w:eastAsia="標楷體"/>
              </w:rPr>
              <w:t>(</w:t>
            </w:r>
            <w:r w:rsidR="00D26967" w:rsidRPr="00655BAA">
              <w:rPr>
                <w:rFonts w:eastAsia="標楷體"/>
              </w:rPr>
              <w:t>或本校教職員</w:t>
            </w:r>
            <w:r w:rsidR="00D26967" w:rsidRPr="00655BAA">
              <w:rPr>
                <w:rFonts w:eastAsia="標楷體"/>
              </w:rPr>
              <w:t>)</w:t>
            </w:r>
            <w:r w:rsidR="00D26967" w:rsidRPr="00655BAA">
              <w:rPr>
                <w:rFonts w:eastAsia="標楷體"/>
              </w:rPr>
              <w:t>每份禮品不得超過</w:t>
            </w:r>
            <w:r w:rsidR="00D26967" w:rsidRPr="00655BAA">
              <w:rPr>
                <w:rFonts w:eastAsia="標楷體"/>
              </w:rPr>
              <w:t>100</w:t>
            </w:r>
            <w:r w:rsidR="00D26967" w:rsidRPr="00655BAA">
              <w:rPr>
                <w:rFonts w:eastAsia="標楷體"/>
              </w:rPr>
              <w:t>元。</w:t>
            </w:r>
          </w:p>
        </w:tc>
      </w:tr>
      <w:tr w:rsidR="00D26967" w:rsidRPr="00655BAA" w:rsidTr="003A1E15">
        <w:trPr>
          <w:trHeight w:val="506"/>
        </w:trPr>
        <w:tc>
          <w:tcPr>
            <w:tcW w:w="974" w:type="pct"/>
            <w:tcBorders>
              <w:top w:val="dotted" w:sz="4" w:space="0" w:color="auto"/>
              <w:left w:val="single" w:sz="4" w:space="0" w:color="auto"/>
              <w:bottom w:val="dotted" w:sz="4" w:space="0" w:color="auto"/>
              <w:right w:val="single" w:sz="4" w:space="0" w:color="auto"/>
            </w:tcBorders>
          </w:tcPr>
          <w:p w:rsidR="00D26967" w:rsidRPr="00655BAA" w:rsidRDefault="00D26967" w:rsidP="00F839E0">
            <w:pPr>
              <w:spacing w:line="240" w:lineRule="atLeast"/>
              <w:ind w:leftChars="100" w:left="240"/>
              <w:rPr>
                <w:rFonts w:eastAsia="標楷體"/>
              </w:rPr>
            </w:pPr>
            <w:r w:rsidRPr="00655BAA">
              <w:rPr>
                <w:rFonts w:eastAsia="標楷體"/>
              </w:rPr>
              <w:t>印刷費</w:t>
            </w:r>
          </w:p>
        </w:tc>
        <w:tc>
          <w:tcPr>
            <w:tcW w:w="2301" w:type="pct"/>
            <w:tcBorders>
              <w:top w:val="dotted" w:sz="4" w:space="0" w:color="auto"/>
              <w:left w:val="single" w:sz="4" w:space="0" w:color="auto"/>
              <w:bottom w:val="dotted" w:sz="4" w:space="0" w:color="auto"/>
              <w:right w:val="single" w:sz="4" w:space="0" w:color="auto"/>
            </w:tcBorders>
          </w:tcPr>
          <w:p w:rsidR="00D26967" w:rsidRPr="00655BAA" w:rsidRDefault="00655BAA" w:rsidP="00A240DA">
            <w:pPr>
              <w:spacing w:line="320" w:lineRule="exact"/>
              <w:ind w:left="240" w:hangingChars="100" w:hanging="240"/>
              <w:jc w:val="both"/>
              <w:rPr>
                <w:rFonts w:eastAsia="標楷體"/>
              </w:rPr>
            </w:pPr>
            <w:r>
              <w:rPr>
                <w:rFonts w:ascii="新細明體" w:hAnsi="新細明體" w:cs="新細明體" w:hint="eastAsia"/>
              </w:rPr>
              <w:t>◎</w:t>
            </w:r>
            <w:r w:rsidR="00D26967" w:rsidRPr="00655BAA">
              <w:rPr>
                <w:rFonts w:eastAsia="標楷體"/>
              </w:rPr>
              <w:t>凡因研究計畫所提學術性研究報告及所</w:t>
            </w:r>
            <w:proofErr w:type="gramStart"/>
            <w:r w:rsidR="00D26967" w:rsidRPr="00655BAA">
              <w:rPr>
                <w:rFonts w:eastAsia="標楷體"/>
              </w:rPr>
              <w:t>需圖表</w:t>
            </w:r>
            <w:proofErr w:type="gramEnd"/>
            <w:r w:rsidR="00D26967" w:rsidRPr="00655BAA">
              <w:rPr>
                <w:rFonts w:eastAsia="標楷體"/>
              </w:rPr>
              <w:t>、刊物等印製、裝訂費屬之。</w:t>
            </w:r>
          </w:p>
          <w:p w:rsidR="00D26967" w:rsidRPr="00655BAA" w:rsidRDefault="00655BAA" w:rsidP="00A240DA">
            <w:pPr>
              <w:snapToGrid w:val="0"/>
              <w:spacing w:line="320" w:lineRule="exact"/>
              <w:ind w:left="240" w:hangingChars="100" w:hanging="240"/>
              <w:jc w:val="both"/>
              <w:rPr>
                <w:rFonts w:eastAsia="標楷體"/>
              </w:rPr>
            </w:pPr>
            <w:r>
              <w:rPr>
                <w:rFonts w:ascii="新細明體" w:hAnsi="新細明體" w:cs="新細明體" w:hint="eastAsia"/>
              </w:rPr>
              <w:t>◎</w:t>
            </w:r>
            <w:r w:rsidR="00D26967" w:rsidRPr="00655BAA">
              <w:rPr>
                <w:rFonts w:eastAsia="標楷體"/>
              </w:rPr>
              <w:t>為</w:t>
            </w:r>
            <w:proofErr w:type="gramStart"/>
            <w:r w:rsidR="00D26967" w:rsidRPr="00655BAA">
              <w:rPr>
                <w:rFonts w:eastAsia="標楷體"/>
              </w:rPr>
              <w:t>撙</w:t>
            </w:r>
            <w:proofErr w:type="gramEnd"/>
            <w:r w:rsidR="00D26967" w:rsidRPr="00655BAA">
              <w:rPr>
                <w:rFonts w:eastAsia="標楷體"/>
              </w:rPr>
              <w:t>節印刷費用支出，各種文件印刷，應以實用為主，力避豪華精美，並儘量先</w:t>
            </w:r>
            <w:proofErr w:type="gramStart"/>
            <w:r w:rsidR="00D26967" w:rsidRPr="00655BAA">
              <w:rPr>
                <w:rFonts w:eastAsia="標楷體"/>
              </w:rPr>
              <w:t>採</w:t>
            </w:r>
            <w:proofErr w:type="gramEnd"/>
            <w:r w:rsidR="00D26967" w:rsidRPr="00655BAA">
              <w:rPr>
                <w:rFonts w:eastAsia="標楷體"/>
              </w:rPr>
              <w:t>光碟版或網路版方式辦理。</w:t>
            </w:r>
          </w:p>
          <w:p w:rsidR="00D26967" w:rsidRPr="00655BAA" w:rsidRDefault="00655BAA" w:rsidP="00A240DA">
            <w:pPr>
              <w:spacing w:line="320" w:lineRule="exact"/>
              <w:ind w:left="240" w:hangingChars="100" w:hanging="240"/>
              <w:jc w:val="both"/>
              <w:rPr>
                <w:rFonts w:eastAsia="標楷體"/>
              </w:rPr>
            </w:pPr>
            <w:r>
              <w:rPr>
                <w:rFonts w:ascii="新細明體" w:hAnsi="新細明體" w:cs="新細明體" w:hint="eastAsia"/>
              </w:rPr>
              <w:t>◎</w:t>
            </w:r>
            <w:r w:rsidR="00D26967" w:rsidRPr="00655BAA">
              <w:rPr>
                <w:rFonts w:eastAsia="標楷體"/>
              </w:rPr>
              <w:t>印刷費須依政府採購法規定程序辦理招標或比議價，檢附承印廠商發票核實報支</w:t>
            </w:r>
          </w:p>
          <w:p w:rsidR="00D26967" w:rsidRPr="00655BAA" w:rsidRDefault="00655BAA" w:rsidP="00A240DA">
            <w:pPr>
              <w:spacing w:line="320" w:lineRule="exact"/>
              <w:ind w:left="240" w:hangingChars="100" w:hanging="240"/>
              <w:jc w:val="both"/>
              <w:rPr>
                <w:rFonts w:eastAsia="標楷體"/>
              </w:rPr>
            </w:pPr>
            <w:r>
              <w:rPr>
                <w:rFonts w:ascii="新細明體" w:hAnsi="新細明體" w:cs="新細明體" w:hint="eastAsia"/>
              </w:rPr>
              <w:t>◎</w:t>
            </w:r>
            <w:r w:rsidR="00D26967" w:rsidRPr="00655BAA">
              <w:rPr>
                <w:rFonts w:eastAsia="標楷體"/>
              </w:rPr>
              <w:t>一萬元以上附三家估價單，估價單上須有公司報價章，另相關附件應附上，如成果報告印刷之樣本等。</w:t>
            </w:r>
            <w:r w:rsidR="00D26967" w:rsidRPr="00655BAA">
              <w:rPr>
                <w:rFonts w:eastAsia="標楷體"/>
              </w:rPr>
              <w:t xml:space="preserve"> </w:t>
            </w:r>
          </w:p>
          <w:p w:rsidR="00D26967" w:rsidRPr="00655BAA" w:rsidRDefault="00655BAA" w:rsidP="00A240DA">
            <w:pPr>
              <w:spacing w:line="320" w:lineRule="exact"/>
              <w:ind w:left="240" w:hangingChars="100" w:hanging="240"/>
              <w:jc w:val="both"/>
              <w:rPr>
                <w:rFonts w:eastAsia="標楷體"/>
              </w:rPr>
            </w:pPr>
            <w:r>
              <w:rPr>
                <w:rFonts w:ascii="新細明體" w:hAnsi="新細明體" w:cs="新細明體" w:hint="eastAsia"/>
              </w:rPr>
              <w:t>◎</w:t>
            </w:r>
            <w:r w:rsidR="00D26967" w:rsidRPr="00655BAA">
              <w:rPr>
                <w:rFonts w:eastAsia="標楷體"/>
              </w:rPr>
              <w:t>資料檢索費之定義</w:t>
            </w:r>
            <w:r w:rsidR="00D26967" w:rsidRPr="00655BAA">
              <w:rPr>
                <w:rFonts w:eastAsia="標楷體"/>
              </w:rPr>
              <w:t>-</w:t>
            </w:r>
            <w:r w:rsidR="00D26967" w:rsidRPr="00655BAA">
              <w:rPr>
                <w:rFonts w:eastAsia="標楷體"/>
                <w:kern w:val="0"/>
              </w:rPr>
              <w:t>使用傳輸網路所供應新穎數據或索取各交換系統資料庫中之資料所需費用</w:t>
            </w:r>
            <w:r w:rsidR="00D26967" w:rsidRPr="00655BAA">
              <w:rPr>
                <w:rFonts w:eastAsia="標楷體"/>
              </w:rPr>
              <w:t>，應檢據核銷。</w:t>
            </w:r>
          </w:p>
          <w:p w:rsidR="00D26967" w:rsidRPr="00655BAA" w:rsidRDefault="00655BAA" w:rsidP="00A240DA">
            <w:pPr>
              <w:spacing w:line="320" w:lineRule="exact"/>
              <w:ind w:left="240" w:hangingChars="100" w:hanging="240"/>
              <w:jc w:val="both"/>
              <w:rPr>
                <w:rFonts w:eastAsia="標楷體"/>
              </w:rPr>
            </w:pPr>
            <w:r>
              <w:rPr>
                <w:rFonts w:ascii="新細明體" w:hAnsi="新細明體" w:cs="新細明體" w:hint="eastAsia"/>
              </w:rPr>
              <w:t>◎</w:t>
            </w:r>
            <w:r w:rsidR="00D26967" w:rsidRPr="00655BAA">
              <w:rPr>
                <w:rFonts w:eastAsia="標楷體"/>
              </w:rPr>
              <w:t>應詳列印製名稱、數量、單價及總價於計畫經費編列表中。</w:t>
            </w:r>
          </w:p>
        </w:tc>
        <w:tc>
          <w:tcPr>
            <w:tcW w:w="1726" w:type="pct"/>
            <w:tcBorders>
              <w:top w:val="dotted" w:sz="4" w:space="0" w:color="auto"/>
              <w:left w:val="single" w:sz="4" w:space="0" w:color="auto"/>
              <w:bottom w:val="dotted" w:sz="4" w:space="0" w:color="auto"/>
              <w:right w:val="single" w:sz="4" w:space="0" w:color="auto"/>
            </w:tcBorders>
          </w:tcPr>
          <w:p w:rsidR="00D26967" w:rsidRPr="00655BAA" w:rsidRDefault="00655BAA" w:rsidP="00A240DA">
            <w:pPr>
              <w:snapToGrid w:val="0"/>
              <w:spacing w:line="280" w:lineRule="exact"/>
              <w:ind w:leftChars="-15" w:left="82" w:hangingChars="49" w:hanging="118"/>
              <w:jc w:val="both"/>
              <w:rPr>
                <w:rFonts w:eastAsia="標楷體"/>
              </w:rPr>
            </w:pPr>
            <w:r>
              <w:rPr>
                <w:rFonts w:ascii="新細明體" w:hAnsi="新細明體" w:cs="新細明體" w:hint="eastAsia"/>
              </w:rPr>
              <w:t>◎</w:t>
            </w:r>
            <w:r w:rsidR="00D26967" w:rsidRPr="00655BAA">
              <w:rPr>
                <w:rFonts w:eastAsia="標楷體"/>
              </w:rPr>
              <w:t>經費以不超過</w:t>
            </w:r>
            <w:r w:rsidR="00D26967" w:rsidRPr="00655BAA">
              <w:rPr>
                <w:rFonts w:eastAsia="標楷體"/>
              </w:rPr>
              <w:t>20%</w:t>
            </w:r>
            <w:r w:rsidR="00D26967" w:rsidRPr="00655BAA">
              <w:rPr>
                <w:rFonts w:eastAsia="標楷體"/>
              </w:rPr>
              <w:t>為原則。</w:t>
            </w:r>
          </w:p>
        </w:tc>
      </w:tr>
      <w:tr w:rsidR="00D26967" w:rsidRPr="00655BAA" w:rsidTr="003A1E15">
        <w:trPr>
          <w:trHeight w:val="506"/>
        </w:trPr>
        <w:tc>
          <w:tcPr>
            <w:tcW w:w="974" w:type="pct"/>
            <w:tcBorders>
              <w:top w:val="dotted" w:sz="4" w:space="0" w:color="auto"/>
              <w:left w:val="single" w:sz="4" w:space="0" w:color="auto"/>
              <w:bottom w:val="dotted" w:sz="4" w:space="0" w:color="auto"/>
              <w:right w:val="single" w:sz="4" w:space="0" w:color="auto"/>
            </w:tcBorders>
          </w:tcPr>
          <w:p w:rsidR="00D26967" w:rsidRPr="00655BAA" w:rsidRDefault="00D26967" w:rsidP="00F839E0">
            <w:pPr>
              <w:spacing w:line="240" w:lineRule="atLeast"/>
              <w:ind w:leftChars="100" w:left="240"/>
              <w:rPr>
                <w:rFonts w:eastAsia="標楷體"/>
              </w:rPr>
            </w:pPr>
            <w:r w:rsidRPr="00655BAA">
              <w:rPr>
                <w:rFonts w:eastAsia="標楷體"/>
              </w:rPr>
              <w:t>電腦耗材費</w:t>
            </w:r>
          </w:p>
        </w:tc>
        <w:tc>
          <w:tcPr>
            <w:tcW w:w="2301" w:type="pct"/>
            <w:tcBorders>
              <w:top w:val="dotted" w:sz="4" w:space="0" w:color="auto"/>
              <w:left w:val="single" w:sz="4" w:space="0" w:color="auto"/>
              <w:bottom w:val="dotted" w:sz="4" w:space="0" w:color="auto"/>
              <w:right w:val="single" w:sz="4" w:space="0" w:color="auto"/>
            </w:tcBorders>
          </w:tcPr>
          <w:p w:rsidR="00D26967" w:rsidRPr="00655BAA" w:rsidRDefault="00655BAA" w:rsidP="00A240DA">
            <w:pPr>
              <w:spacing w:line="240" w:lineRule="atLeast"/>
              <w:ind w:left="240" w:hangingChars="100" w:hanging="240"/>
              <w:jc w:val="both"/>
              <w:rPr>
                <w:rFonts w:eastAsia="標楷體"/>
              </w:rPr>
            </w:pPr>
            <w:r>
              <w:rPr>
                <w:rFonts w:ascii="新細明體" w:hAnsi="新細明體" w:cs="新細明體" w:hint="eastAsia"/>
              </w:rPr>
              <w:t>◎</w:t>
            </w:r>
            <w:r w:rsidR="00D26967" w:rsidRPr="00655BAA">
              <w:rPr>
                <w:rFonts w:eastAsia="標楷體"/>
              </w:rPr>
              <w:t>執行研究計畫所需之墨水匣、碳粉匣、空白磁片、空白光碟片、報表紙等用物。</w:t>
            </w:r>
          </w:p>
          <w:p w:rsidR="00D26967" w:rsidRPr="00655BAA" w:rsidRDefault="00655BAA" w:rsidP="00A240DA">
            <w:pPr>
              <w:spacing w:line="240" w:lineRule="atLeast"/>
              <w:ind w:left="240" w:hangingChars="100" w:hanging="240"/>
              <w:jc w:val="both"/>
              <w:rPr>
                <w:rFonts w:eastAsia="標楷體"/>
              </w:rPr>
            </w:pPr>
            <w:r>
              <w:rPr>
                <w:rFonts w:ascii="新細明體" w:hAnsi="新細明體" w:cs="新細明體" w:hint="eastAsia"/>
              </w:rPr>
              <w:t>◎</w:t>
            </w:r>
            <w:r w:rsidR="00D26967" w:rsidRPr="00655BAA">
              <w:rPr>
                <w:rFonts w:eastAsia="標楷體"/>
              </w:rPr>
              <w:t>應</w:t>
            </w:r>
            <w:proofErr w:type="gramStart"/>
            <w:r w:rsidR="00D26967" w:rsidRPr="00655BAA">
              <w:rPr>
                <w:rFonts w:eastAsia="標楷體"/>
              </w:rPr>
              <w:t>詳列用物</w:t>
            </w:r>
            <w:proofErr w:type="gramEnd"/>
            <w:r w:rsidR="00D26967" w:rsidRPr="00655BAA">
              <w:rPr>
                <w:rFonts w:eastAsia="標楷體"/>
              </w:rPr>
              <w:t>名稱、數量、單價及總價於計畫經費編列表中。</w:t>
            </w:r>
          </w:p>
        </w:tc>
        <w:tc>
          <w:tcPr>
            <w:tcW w:w="1726" w:type="pct"/>
            <w:tcBorders>
              <w:top w:val="dotted" w:sz="4" w:space="0" w:color="auto"/>
              <w:left w:val="single" w:sz="4" w:space="0" w:color="auto"/>
              <w:bottom w:val="dotted" w:sz="4" w:space="0" w:color="auto"/>
              <w:right w:val="single" w:sz="4" w:space="0" w:color="auto"/>
            </w:tcBorders>
          </w:tcPr>
          <w:p w:rsidR="00D26967" w:rsidRPr="00655BAA" w:rsidRDefault="00655BAA" w:rsidP="00A240DA">
            <w:pPr>
              <w:spacing w:line="240" w:lineRule="atLeast"/>
              <w:ind w:left="240" w:hangingChars="100" w:hanging="240"/>
              <w:jc w:val="both"/>
              <w:rPr>
                <w:rFonts w:eastAsia="標楷體"/>
              </w:rPr>
            </w:pPr>
            <w:r>
              <w:rPr>
                <w:rFonts w:ascii="新細明體" w:hAnsi="新細明體" w:cs="新細明體" w:hint="eastAsia"/>
              </w:rPr>
              <w:t>◎</w:t>
            </w:r>
            <w:r w:rsidR="00D26967" w:rsidRPr="00655BAA">
              <w:rPr>
                <w:rFonts w:eastAsia="標楷體"/>
              </w:rPr>
              <w:t>總金額不得超過新台幣</w:t>
            </w:r>
            <w:r w:rsidR="00D26967" w:rsidRPr="00655BAA">
              <w:rPr>
                <w:rFonts w:eastAsia="標楷體"/>
              </w:rPr>
              <w:t>6,000</w:t>
            </w:r>
            <w:r w:rsidR="00D26967" w:rsidRPr="00655BAA">
              <w:rPr>
                <w:rFonts w:eastAsia="標楷體"/>
              </w:rPr>
              <w:t>元。若需擴編</w:t>
            </w:r>
            <w:proofErr w:type="gramStart"/>
            <w:r w:rsidR="00D26967" w:rsidRPr="00655BAA">
              <w:rPr>
                <w:rFonts w:eastAsia="標楷體"/>
              </w:rPr>
              <w:t>應請述明理</w:t>
            </w:r>
            <w:proofErr w:type="gramEnd"/>
            <w:r w:rsidR="00D26967" w:rsidRPr="00655BAA">
              <w:rPr>
                <w:rFonts w:eastAsia="標楷體"/>
              </w:rPr>
              <w:t>由，並經校教評會會議決議通過後始得支用。</w:t>
            </w:r>
          </w:p>
        </w:tc>
      </w:tr>
      <w:tr w:rsidR="00D26967" w:rsidRPr="00655BAA" w:rsidTr="003A1E15">
        <w:trPr>
          <w:trHeight w:val="506"/>
        </w:trPr>
        <w:tc>
          <w:tcPr>
            <w:tcW w:w="974" w:type="pct"/>
            <w:tcBorders>
              <w:top w:val="dotted" w:sz="4" w:space="0" w:color="auto"/>
              <w:left w:val="single" w:sz="4" w:space="0" w:color="auto"/>
              <w:bottom w:val="single" w:sz="4" w:space="0" w:color="auto"/>
              <w:right w:val="single" w:sz="4" w:space="0" w:color="auto"/>
            </w:tcBorders>
          </w:tcPr>
          <w:p w:rsidR="00D26967" w:rsidRPr="00655BAA" w:rsidRDefault="00D26967" w:rsidP="00F839E0">
            <w:pPr>
              <w:spacing w:line="240" w:lineRule="atLeast"/>
              <w:ind w:leftChars="100" w:left="240"/>
              <w:rPr>
                <w:rFonts w:eastAsia="標楷體"/>
              </w:rPr>
            </w:pPr>
            <w:r w:rsidRPr="00655BAA">
              <w:rPr>
                <w:rFonts w:eastAsia="標楷體"/>
              </w:rPr>
              <w:t>郵資費</w:t>
            </w:r>
          </w:p>
        </w:tc>
        <w:tc>
          <w:tcPr>
            <w:tcW w:w="2301" w:type="pct"/>
            <w:tcBorders>
              <w:top w:val="dotted" w:sz="4" w:space="0" w:color="auto"/>
              <w:left w:val="single" w:sz="4" w:space="0" w:color="auto"/>
              <w:bottom w:val="single" w:sz="4" w:space="0" w:color="auto"/>
              <w:right w:val="single" w:sz="4" w:space="0" w:color="auto"/>
            </w:tcBorders>
          </w:tcPr>
          <w:p w:rsidR="00D26967" w:rsidRPr="00655BAA" w:rsidRDefault="00655BAA" w:rsidP="00A240DA">
            <w:pPr>
              <w:autoSpaceDE w:val="0"/>
              <w:autoSpaceDN w:val="0"/>
              <w:adjustRightInd w:val="0"/>
              <w:ind w:left="240" w:hangingChars="100" w:hanging="240"/>
              <w:rPr>
                <w:rFonts w:eastAsia="標楷體"/>
                <w:kern w:val="0"/>
              </w:rPr>
            </w:pPr>
            <w:r>
              <w:rPr>
                <w:rFonts w:ascii="新細明體" w:hAnsi="新細明體" w:cs="新細明體" w:hint="eastAsia"/>
              </w:rPr>
              <w:t>◎</w:t>
            </w:r>
            <w:r w:rsidR="00D26967" w:rsidRPr="00655BAA">
              <w:rPr>
                <w:rFonts w:eastAsia="標楷體"/>
                <w:kern w:val="0"/>
              </w:rPr>
              <w:t>郵費之報銷應檢具郵局購買證明，並註明郵寄對象及郵寄之內容物。</w:t>
            </w:r>
          </w:p>
        </w:tc>
        <w:tc>
          <w:tcPr>
            <w:tcW w:w="1726" w:type="pct"/>
            <w:tcBorders>
              <w:top w:val="dotted" w:sz="4" w:space="0" w:color="auto"/>
              <w:left w:val="single" w:sz="4" w:space="0" w:color="auto"/>
              <w:bottom w:val="single" w:sz="4" w:space="0" w:color="auto"/>
              <w:right w:val="single" w:sz="4" w:space="0" w:color="auto"/>
            </w:tcBorders>
          </w:tcPr>
          <w:p w:rsidR="00D26967" w:rsidRPr="00655BAA" w:rsidRDefault="00655BAA" w:rsidP="00A240DA">
            <w:pPr>
              <w:snapToGrid w:val="0"/>
              <w:spacing w:line="320" w:lineRule="exact"/>
              <w:ind w:left="240" w:hangingChars="100" w:hanging="240"/>
              <w:jc w:val="both"/>
              <w:rPr>
                <w:rFonts w:eastAsia="標楷體"/>
              </w:rPr>
            </w:pPr>
            <w:r>
              <w:rPr>
                <w:rFonts w:ascii="新細明體" w:hAnsi="新細明體" w:cs="新細明體" w:hint="eastAsia"/>
              </w:rPr>
              <w:t>◎</w:t>
            </w:r>
            <w:r w:rsidR="00D26967" w:rsidRPr="00655BAA">
              <w:rPr>
                <w:rFonts w:eastAsia="標楷體"/>
              </w:rPr>
              <w:t>經費以不超過總預算</w:t>
            </w:r>
            <w:r w:rsidR="00D26967" w:rsidRPr="00655BAA">
              <w:rPr>
                <w:rFonts w:eastAsia="標楷體"/>
              </w:rPr>
              <w:t>10%</w:t>
            </w:r>
            <w:r w:rsidR="00D26967" w:rsidRPr="00655BAA">
              <w:rPr>
                <w:rFonts w:eastAsia="標楷體"/>
              </w:rPr>
              <w:t>為原則。</w:t>
            </w:r>
          </w:p>
        </w:tc>
      </w:tr>
      <w:tr w:rsidR="00D26967" w:rsidRPr="00655BAA" w:rsidTr="003A1E15">
        <w:trPr>
          <w:trHeight w:val="506"/>
        </w:trPr>
        <w:tc>
          <w:tcPr>
            <w:tcW w:w="974" w:type="pct"/>
            <w:tcBorders>
              <w:top w:val="dotted" w:sz="4" w:space="0" w:color="auto"/>
              <w:left w:val="single" w:sz="4" w:space="0" w:color="auto"/>
              <w:bottom w:val="single" w:sz="4" w:space="0" w:color="auto"/>
              <w:right w:val="single" w:sz="4" w:space="0" w:color="auto"/>
            </w:tcBorders>
          </w:tcPr>
          <w:p w:rsidR="00D26967" w:rsidRPr="00655BAA" w:rsidRDefault="00D26967" w:rsidP="00F839E0">
            <w:pPr>
              <w:spacing w:line="240" w:lineRule="atLeast"/>
              <w:ind w:leftChars="100" w:left="240"/>
              <w:rPr>
                <w:rFonts w:eastAsia="標楷體"/>
              </w:rPr>
            </w:pPr>
            <w:r w:rsidRPr="00655BAA">
              <w:rPr>
                <w:rFonts w:eastAsia="標楷體"/>
              </w:rPr>
              <w:t>材料費</w:t>
            </w:r>
          </w:p>
        </w:tc>
        <w:tc>
          <w:tcPr>
            <w:tcW w:w="2301" w:type="pct"/>
            <w:tcBorders>
              <w:top w:val="dotted" w:sz="4" w:space="0" w:color="auto"/>
              <w:left w:val="single" w:sz="4" w:space="0" w:color="auto"/>
              <w:bottom w:val="single" w:sz="4" w:space="0" w:color="auto"/>
              <w:right w:val="single" w:sz="4" w:space="0" w:color="auto"/>
            </w:tcBorders>
          </w:tcPr>
          <w:p w:rsidR="00D26967" w:rsidRPr="00655BAA" w:rsidRDefault="00655BAA" w:rsidP="00A240DA">
            <w:pPr>
              <w:spacing w:line="240" w:lineRule="atLeast"/>
              <w:ind w:left="240" w:hangingChars="100" w:hanging="240"/>
              <w:jc w:val="both"/>
              <w:rPr>
                <w:rFonts w:eastAsia="標楷體"/>
              </w:rPr>
            </w:pPr>
            <w:r>
              <w:rPr>
                <w:rFonts w:ascii="新細明體" w:hAnsi="新細明體" w:cs="新細明體" w:hint="eastAsia"/>
              </w:rPr>
              <w:t>◎</w:t>
            </w:r>
            <w:r w:rsidR="00D26967" w:rsidRPr="00655BAA">
              <w:rPr>
                <w:rFonts w:eastAsia="標楷體"/>
              </w:rPr>
              <w:t>執行研究計畫所需消耗性材料如器皿、材料、藥品等之費用。</w:t>
            </w:r>
          </w:p>
          <w:p w:rsidR="00D26967" w:rsidRPr="00655BAA" w:rsidRDefault="00655BAA" w:rsidP="00A240DA">
            <w:pPr>
              <w:spacing w:line="240" w:lineRule="atLeast"/>
              <w:ind w:left="240" w:hangingChars="100" w:hanging="240"/>
              <w:jc w:val="both"/>
              <w:rPr>
                <w:rFonts w:eastAsia="標楷體"/>
              </w:rPr>
            </w:pPr>
            <w:r>
              <w:rPr>
                <w:rFonts w:ascii="新細明體" w:hAnsi="新細明體" w:cs="新細明體" w:hint="eastAsia"/>
              </w:rPr>
              <w:t>◎</w:t>
            </w:r>
            <w:r w:rsidR="00D26967" w:rsidRPr="00655BAA">
              <w:rPr>
                <w:rFonts w:eastAsia="標楷體"/>
                <w:kern w:val="0"/>
              </w:rPr>
              <w:t>應詳列各項材料之名稱</w:t>
            </w:r>
            <w:r w:rsidR="00D26967" w:rsidRPr="00655BAA">
              <w:rPr>
                <w:rFonts w:eastAsia="標楷體"/>
                <w:kern w:val="0"/>
              </w:rPr>
              <w:t>(</w:t>
            </w:r>
            <w:r w:rsidR="00D26967" w:rsidRPr="00655BAA">
              <w:rPr>
                <w:rFonts w:eastAsia="標楷體"/>
                <w:kern w:val="0"/>
              </w:rPr>
              <w:t>中英文並列</w:t>
            </w:r>
            <w:proofErr w:type="gramStart"/>
            <w:r w:rsidR="00D26967" w:rsidRPr="00655BAA">
              <w:rPr>
                <w:rFonts w:eastAsia="標楷體"/>
                <w:kern w:val="0"/>
              </w:rPr>
              <w:t>）</w:t>
            </w:r>
            <w:proofErr w:type="gramEnd"/>
            <w:r w:rsidR="00D26967" w:rsidRPr="00655BAA">
              <w:rPr>
                <w:rFonts w:eastAsia="標楷體"/>
                <w:kern w:val="0"/>
              </w:rPr>
              <w:t>、單位、數量與總價</w:t>
            </w:r>
            <w:r w:rsidR="00D26967" w:rsidRPr="00655BAA">
              <w:rPr>
                <w:rFonts w:eastAsia="標楷體"/>
              </w:rPr>
              <w:t>於計畫經費編列表中。</w:t>
            </w:r>
          </w:p>
        </w:tc>
        <w:tc>
          <w:tcPr>
            <w:tcW w:w="1726" w:type="pct"/>
            <w:tcBorders>
              <w:top w:val="dotted" w:sz="4" w:space="0" w:color="auto"/>
              <w:left w:val="single" w:sz="4" w:space="0" w:color="auto"/>
              <w:bottom w:val="single" w:sz="4" w:space="0" w:color="auto"/>
              <w:right w:val="single" w:sz="4" w:space="0" w:color="auto"/>
            </w:tcBorders>
          </w:tcPr>
          <w:p w:rsidR="00D26967" w:rsidRPr="00655BAA" w:rsidRDefault="00655BAA" w:rsidP="00A240DA">
            <w:pPr>
              <w:snapToGrid w:val="0"/>
              <w:spacing w:line="320" w:lineRule="exact"/>
              <w:ind w:left="240" w:hangingChars="100" w:hanging="240"/>
              <w:jc w:val="both"/>
              <w:rPr>
                <w:rFonts w:eastAsia="標楷體"/>
              </w:rPr>
            </w:pPr>
            <w:r>
              <w:rPr>
                <w:rFonts w:ascii="新細明體" w:hAnsi="新細明體" w:cs="新細明體" w:hint="eastAsia"/>
              </w:rPr>
              <w:t>◎</w:t>
            </w:r>
            <w:r w:rsidR="00D26967" w:rsidRPr="00655BAA">
              <w:rPr>
                <w:rFonts w:eastAsia="標楷體"/>
              </w:rPr>
              <w:t>非實驗型：經費以不超過總預算之</w:t>
            </w:r>
            <w:r w:rsidR="00D26967" w:rsidRPr="00655BAA">
              <w:rPr>
                <w:rFonts w:eastAsia="標楷體"/>
              </w:rPr>
              <w:t>30%</w:t>
            </w:r>
            <w:r w:rsidR="00D26967" w:rsidRPr="00655BAA">
              <w:rPr>
                <w:rFonts w:eastAsia="標楷體"/>
              </w:rPr>
              <w:t>為原則。</w:t>
            </w:r>
          </w:p>
          <w:p w:rsidR="00D26967" w:rsidRPr="00655BAA" w:rsidRDefault="00655BAA" w:rsidP="00A240DA">
            <w:pPr>
              <w:spacing w:line="240" w:lineRule="atLeast"/>
              <w:ind w:left="240" w:hangingChars="100" w:hanging="240"/>
              <w:jc w:val="both"/>
              <w:rPr>
                <w:rFonts w:eastAsia="標楷體"/>
              </w:rPr>
            </w:pPr>
            <w:r>
              <w:rPr>
                <w:rFonts w:ascii="新細明體" w:hAnsi="新細明體" w:cs="新細明體" w:hint="eastAsia"/>
              </w:rPr>
              <w:t>◎</w:t>
            </w:r>
            <w:r w:rsidR="00D26967" w:rsidRPr="00655BAA">
              <w:rPr>
                <w:rFonts w:eastAsia="標楷體"/>
              </w:rPr>
              <w:t>實驗型：經費以不超過總預算之</w:t>
            </w:r>
            <w:r w:rsidR="00D26967" w:rsidRPr="00655BAA">
              <w:rPr>
                <w:rFonts w:eastAsia="標楷體"/>
              </w:rPr>
              <w:t>60%</w:t>
            </w:r>
            <w:r w:rsidR="00D26967" w:rsidRPr="00655BAA">
              <w:rPr>
                <w:rFonts w:eastAsia="標楷體"/>
              </w:rPr>
              <w:t>為原則。</w:t>
            </w:r>
          </w:p>
        </w:tc>
      </w:tr>
      <w:tr w:rsidR="00D26967" w:rsidRPr="00655BAA" w:rsidTr="003A1E15">
        <w:trPr>
          <w:trHeight w:val="506"/>
        </w:trPr>
        <w:tc>
          <w:tcPr>
            <w:tcW w:w="974" w:type="pct"/>
            <w:tcBorders>
              <w:top w:val="dotted" w:sz="4" w:space="0" w:color="auto"/>
              <w:left w:val="single" w:sz="4" w:space="0" w:color="auto"/>
              <w:bottom w:val="single" w:sz="4" w:space="0" w:color="auto"/>
              <w:right w:val="single" w:sz="4" w:space="0" w:color="auto"/>
            </w:tcBorders>
          </w:tcPr>
          <w:p w:rsidR="00D26967" w:rsidRPr="00655BAA" w:rsidRDefault="00D26967" w:rsidP="00901864">
            <w:pPr>
              <w:spacing w:line="240" w:lineRule="atLeast"/>
              <w:ind w:leftChars="100" w:left="240"/>
              <w:rPr>
                <w:rFonts w:eastAsia="標楷體"/>
                <w:color w:val="FF0000"/>
              </w:rPr>
            </w:pPr>
            <w:r w:rsidRPr="00655BAA">
              <w:rPr>
                <w:rFonts w:eastAsia="標楷體"/>
                <w:color w:val="FF0000"/>
              </w:rPr>
              <w:t>倫理審查費</w:t>
            </w:r>
          </w:p>
        </w:tc>
        <w:tc>
          <w:tcPr>
            <w:tcW w:w="2301" w:type="pct"/>
            <w:tcBorders>
              <w:top w:val="dotted" w:sz="4" w:space="0" w:color="auto"/>
              <w:left w:val="single" w:sz="4" w:space="0" w:color="auto"/>
              <w:bottom w:val="single" w:sz="4" w:space="0" w:color="auto"/>
              <w:right w:val="single" w:sz="4" w:space="0" w:color="auto"/>
            </w:tcBorders>
          </w:tcPr>
          <w:p w:rsidR="00D26967" w:rsidRPr="00655BAA" w:rsidRDefault="00655BAA" w:rsidP="00A240DA">
            <w:pPr>
              <w:spacing w:line="240" w:lineRule="atLeast"/>
              <w:ind w:left="240" w:hangingChars="100" w:hanging="240"/>
              <w:jc w:val="both"/>
              <w:rPr>
                <w:rFonts w:eastAsia="標楷體"/>
                <w:color w:val="FF0000"/>
              </w:rPr>
            </w:pPr>
            <w:r w:rsidRPr="00655BAA">
              <w:rPr>
                <w:rFonts w:ascii="標楷體" w:eastAsia="標楷體" w:hAnsi="標楷體" w:cs="新細明體" w:hint="eastAsia"/>
                <w:color w:val="FF0000"/>
              </w:rPr>
              <w:t>◎</w:t>
            </w:r>
            <w:r w:rsidR="00D26967" w:rsidRPr="00655BAA">
              <w:rPr>
                <w:rFonts w:eastAsia="標楷體"/>
                <w:color w:val="FF0000"/>
              </w:rPr>
              <w:t>執行須進行倫理審查之研究計畫所需之倫理審查費用。</w:t>
            </w:r>
          </w:p>
        </w:tc>
        <w:tc>
          <w:tcPr>
            <w:tcW w:w="1726" w:type="pct"/>
            <w:tcBorders>
              <w:top w:val="dotted" w:sz="4" w:space="0" w:color="auto"/>
              <w:left w:val="single" w:sz="4" w:space="0" w:color="auto"/>
              <w:bottom w:val="single" w:sz="4" w:space="0" w:color="auto"/>
              <w:right w:val="single" w:sz="4" w:space="0" w:color="auto"/>
            </w:tcBorders>
          </w:tcPr>
          <w:p w:rsidR="00D26967" w:rsidRPr="00655BAA" w:rsidRDefault="00655BAA" w:rsidP="00A240DA">
            <w:pPr>
              <w:snapToGrid w:val="0"/>
              <w:spacing w:line="320" w:lineRule="exact"/>
              <w:ind w:left="240" w:hangingChars="100" w:hanging="240"/>
              <w:jc w:val="both"/>
              <w:rPr>
                <w:rFonts w:eastAsia="標楷體"/>
                <w:color w:val="FF0000"/>
              </w:rPr>
            </w:pPr>
            <w:r w:rsidRPr="00655BAA">
              <w:rPr>
                <w:rFonts w:ascii="標楷體" w:eastAsia="標楷體" w:hAnsi="標楷體" w:cs="新細明體" w:hint="eastAsia"/>
                <w:color w:val="FF0000"/>
              </w:rPr>
              <w:t>◎</w:t>
            </w:r>
            <w:r w:rsidR="00D26967" w:rsidRPr="00655BAA">
              <w:rPr>
                <w:rFonts w:eastAsia="標楷體"/>
                <w:color w:val="FF0000"/>
              </w:rPr>
              <w:t>經費編列以</w:t>
            </w:r>
            <w:r w:rsidR="00D26967" w:rsidRPr="00655BAA">
              <w:rPr>
                <w:rFonts w:eastAsia="標楷體"/>
                <w:color w:val="FF0000"/>
              </w:rPr>
              <w:t>20,000</w:t>
            </w:r>
            <w:r w:rsidR="00D26967" w:rsidRPr="00655BAA">
              <w:rPr>
                <w:rFonts w:eastAsia="標楷體"/>
                <w:color w:val="FF0000"/>
              </w:rPr>
              <w:t>元為限。</w:t>
            </w:r>
            <w:r w:rsidR="00D26967" w:rsidRPr="00655BAA">
              <w:rPr>
                <w:rFonts w:eastAsia="標楷體"/>
                <w:color w:val="FF0000"/>
              </w:rPr>
              <w:t xml:space="preserve"> </w:t>
            </w:r>
          </w:p>
        </w:tc>
      </w:tr>
      <w:tr w:rsidR="00D26967" w:rsidRPr="00655BAA" w:rsidTr="003A1E15">
        <w:trPr>
          <w:trHeight w:val="506"/>
        </w:trPr>
        <w:tc>
          <w:tcPr>
            <w:tcW w:w="974" w:type="pct"/>
            <w:tcBorders>
              <w:top w:val="single" w:sz="4" w:space="0" w:color="auto"/>
              <w:left w:val="single" w:sz="4" w:space="0" w:color="auto"/>
              <w:bottom w:val="single" w:sz="4" w:space="0" w:color="auto"/>
              <w:right w:val="single" w:sz="4" w:space="0" w:color="auto"/>
            </w:tcBorders>
          </w:tcPr>
          <w:p w:rsidR="00D26967" w:rsidRPr="00655BAA" w:rsidRDefault="00D26967" w:rsidP="00D25AC5">
            <w:pPr>
              <w:snapToGrid w:val="0"/>
              <w:spacing w:beforeLines="30" w:before="108"/>
              <w:jc w:val="both"/>
              <w:rPr>
                <w:rFonts w:eastAsia="標楷體"/>
                <w:b/>
              </w:rPr>
            </w:pPr>
            <w:r w:rsidRPr="00655BAA">
              <w:rPr>
                <w:rFonts w:eastAsia="標楷體"/>
                <w:b/>
              </w:rPr>
              <w:t>二、雜支</w:t>
            </w:r>
          </w:p>
        </w:tc>
        <w:tc>
          <w:tcPr>
            <w:tcW w:w="2301" w:type="pct"/>
            <w:tcBorders>
              <w:top w:val="single" w:sz="4" w:space="0" w:color="auto"/>
              <w:left w:val="single" w:sz="4" w:space="0" w:color="auto"/>
              <w:bottom w:val="single" w:sz="4" w:space="0" w:color="auto"/>
              <w:right w:val="single" w:sz="4" w:space="0" w:color="auto"/>
            </w:tcBorders>
          </w:tcPr>
          <w:p w:rsidR="00D26967" w:rsidRPr="00655BAA" w:rsidRDefault="00655BAA" w:rsidP="00A240DA">
            <w:pPr>
              <w:adjustRightInd w:val="0"/>
              <w:snapToGrid w:val="0"/>
              <w:spacing w:line="320" w:lineRule="exact"/>
              <w:ind w:left="240" w:hangingChars="100" w:hanging="240"/>
              <w:jc w:val="both"/>
              <w:rPr>
                <w:rFonts w:eastAsia="標楷體"/>
              </w:rPr>
            </w:pPr>
            <w:r>
              <w:rPr>
                <w:rFonts w:ascii="新細明體" w:hAnsi="新細明體" w:cs="新細明體" w:hint="eastAsia"/>
              </w:rPr>
              <w:t>◎</w:t>
            </w:r>
            <w:r w:rsidR="00D26967" w:rsidRPr="00655BAA">
              <w:rPr>
                <w:rFonts w:eastAsia="標楷體"/>
              </w:rPr>
              <w:t>凡前項費用未列之辦公事務費用屬之。如文具用品、紙張、錄音帶、資料夾、誤餐費等消耗性</w:t>
            </w:r>
            <w:proofErr w:type="gramStart"/>
            <w:r w:rsidR="00D26967" w:rsidRPr="00655BAA">
              <w:rPr>
                <w:rFonts w:eastAsia="標楷體"/>
              </w:rPr>
              <w:t>器材均屬之</w:t>
            </w:r>
            <w:proofErr w:type="gramEnd"/>
            <w:r w:rsidR="00D26967" w:rsidRPr="00655BAA">
              <w:rPr>
                <w:rFonts w:eastAsia="標楷體"/>
              </w:rPr>
              <w:t>。</w:t>
            </w:r>
          </w:p>
          <w:p w:rsidR="00D26967" w:rsidRPr="00655BAA" w:rsidRDefault="00655BAA" w:rsidP="00A240DA">
            <w:pPr>
              <w:adjustRightInd w:val="0"/>
              <w:snapToGrid w:val="0"/>
              <w:spacing w:line="320" w:lineRule="exact"/>
              <w:ind w:left="240" w:hangingChars="100" w:hanging="240"/>
              <w:jc w:val="both"/>
              <w:rPr>
                <w:rFonts w:eastAsia="標楷體"/>
              </w:rPr>
            </w:pPr>
            <w:r>
              <w:rPr>
                <w:rFonts w:ascii="新細明體" w:hAnsi="新細明體" w:cs="新細明體" w:hint="eastAsia"/>
              </w:rPr>
              <w:t>◎</w:t>
            </w:r>
            <w:r w:rsidR="00D26967" w:rsidRPr="00655BAA">
              <w:rPr>
                <w:rFonts w:eastAsia="標楷體"/>
              </w:rPr>
              <w:t>計畫若有明列開會膳食</w:t>
            </w:r>
            <w:r w:rsidR="00D26967" w:rsidRPr="00655BAA">
              <w:rPr>
                <w:rFonts w:eastAsia="標楷體"/>
              </w:rPr>
              <w:t>(</w:t>
            </w:r>
            <w:r w:rsidR="00D26967" w:rsidRPr="00655BAA">
              <w:rPr>
                <w:rFonts w:eastAsia="標楷體"/>
              </w:rPr>
              <w:t>含點心</w:t>
            </w:r>
            <w:r w:rsidR="00D26967" w:rsidRPr="00655BAA">
              <w:rPr>
                <w:rFonts w:eastAsia="標楷體"/>
              </w:rPr>
              <w:t>)</w:t>
            </w:r>
            <w:r w:rsidR="00D26967" w:rsidRPr="00655BAA">
              <w:rPr>
                <w:rFonts w:eastAsia="標楷體"/>
              </w:rPr>
              <w:t>等，始可報支；所列膳食，係指邀請</w:t>
            </w:r>
            <w:r w:rsidR="00D26967" w:rsidRPr="00655BAA">
              <w:rPr>
                <w:rFonts w:eastAsia="標楷體"/>
                <w:b/>
                <w:bCs/>
                <w:u w:val="single"/>
              </w:rPr>
              <w:t>校外人士參加會議，逾用餐時間所提供之便當、點</w:t>
            </w:r>
            <w:r w:rsidR="00D26967" w:rsidRPr="00655BAA">
              <w:rPr>
                <w:rFonts w:eastAsia="標楷體"/>
                <w:b/>
                <w:bCs/>
                <w:u w:val="single"/>
              </w:rPr>
              <w:lastRenderedPageBreak/>
              <w:t>心等</w:t>
            </w:r>
            <w:r w:rsidR="00D26967" w:rsidRPr="00655BAA">
              <w:rPr>
                <w:rFonts w:eastAsia="標楷體"/>
              </w:rPr>
              <w:t>；並不補助主持人執行研究計畫之逾時膳食費。</w:t>
            </w:r>
          </w:p>
          <w:p w:rsidR="00D26967" w:rsidRPr="00655BAA" w:rsidRDefault="00655BAA" w:rsidP="00F76F9D">
            <w:pPr>
              <w:adjustRightInd w:val="0"/>
              <w:snapToGrid w:val="0"/>
              <w:spacing w:line="320" w:lineRule="exact"/>
              <w:ind w:left="240" w:hangingChars="100" w:hanging="240"/>
              <w:jc w:val="both"/>
              <w:rPr>
                <w:rFonts w:eastAsia="標楷體"/>
              </w:rPr>
            </w:pPr>
            <w:r>
              <w:rPr>
                <w:rFonts w:ascii="新細明體" w:hAnsi="新細明體" w:cs="新細明體" w:hint="eastAsia"/>
              </w:rPr>
              <w:t>◎</w:t>
            </w:r>
            <w:r w:rsidR="00D26967" w:rsidRPr="00655BAA">
              <w:rPr>
                <w:rFonts w:eastAsia="標楷體"/>
              </w:rPr>
              <w:t>應</w:t>
            </w:r>
            <w:proofErr w:type="gramStart"/>
            <w:r w:rsidR="00D26967" w:rsidRPr="00655BAA">
              <w:rPr>
                <w:rFonts w:eastAsia="標楷體"/>
              </w:rPr>
              <w:t>詳列用物</w:t>
            </w:r>
            <w:proofErr w:type="gramEnd"/>
            <w:r w:rsidR="00D26967" w:rsidRPr="00655BAA">
              <w:rPr>
                <w:rFonts w:eastAsia="標楷體"/>
              </w:rPr>
              <w:t>名稱、數量、單價及總價於計畫經費編列表中。</w:t>
            </w:r>
          </w:p>
        </w:tc>
        <w:tc>
          <w:tcPr>
            <w:tcW w:w="1726" w:type="pct"/>
            <w:tcBorders>
              <w:top w:val="single" w:sz="4" w:space="0" w:color="auto"/>
              <w:left w:val="single" w:sz="4" w:space="0" w:color="auto"/>
              <w:bottom w:val="single" w:sz="4" w:space="0" w:color="auto"/>
              <w:right w:val="single" w:sz="4" w:space="0" w:color="auto"/>
            </w:tcBorders>
          </w:tcPr>
          <w:p w:rsidR="00D26967" w:rsidRPr="00655BAA" w:rsidRDefault="00655BAA" w:rsidP="00A240DA">
            <w:pPr>
              <w:adjustRightInd w:val="0"/>
              <w:snapToGrid w:val="0"/>
              <w:spacing w:line="320" w:lineRule="exact"/>
              <w:ind w:left="120" w:hangingChars="50" w:hanging="120"/>
              <w:jc w:val="both"/>
              <w:rPr>
                <w:rFonts w:eastAsia="標楷體"/>
                <w:b/>
              </w:rPr>
            </w:pPr>
            <w:r>
              <w:rPr>
                <w:rFonts w:ascii="新細明體" w:hAnsi="新細明體" w:cs="新細明體" w:hint="eastAsia"/>
              </w:rPr>
              <w:lastRenderedPageBreak/>
              <w:t>◎</w:t>
            </w:r>
            <w:r w:rsidR="00D26967" w:rsidRPr="00655BAA">
              <w:rPr>
                <w:rFonts w:eastAsia="標楷體"/>
                <w:b/>
              </w:rPr>
              <w:t>按業務費之</w:t>
            </w:r>
            <w:r w:rsidR="00D26967" w:rsidRPr="00655BAA">
              <w:rPr>
                <w:rFonts w:eastAsia="標楷體"/>
                <w:b/>
              </w:rPr>
              <w:t>6</w:t>
            </w:r>
            <w:r w:rsidR="00D26967" w:rsidRPr="00655BAA">
              <w:rPr>
                <w:rFonts w:eastAsia="標楷體"/>
                <w:b/>
              </w:rPr>
              <w:t>％編列。</w:t>
            </w:r>
          </w:p>
          <w:p w:rsidR="00D26967" w:rsidRPr="00655BAA" w:rsidRDefault="00655BAA" w:rsidP="00A240DA">
            <w:pPr>
              <w:adjustRightInd w:val="0"/>
              <w:snapToGrid w:val="0"/>
              <w:spacing w:line="320" w:lineRule="exact"/>
              <w:ind w:left="240" w:hangingChars="100" w:hanging="240"/>
              <w:jc w:val="both"/>
              <w:rPr>
                <w:rFonts w:eastAsia="標楷體"/>
              </w:rPr>
            </w:pPr>
            <w:r>
              <w:rPr>
                <w:rFonts w:ascii="新細明體" w:hAnsi="新細明體" w:cs="新細明體" w:hint="eastAsia"/>
              </w:rPr>
              <w:t>◎</w:t>
            </w:r>
            <w:r w:rsidR="00D26967" w:rsidRPr="00655BAA">
              <w:rPr>
                <w:rFonts w:eastAsia="標楷體"/>
              </w:rPr>
              <w:t>開會便當每人每份</w:t>
            </w:r>
            <w:r w:rsidR="00D26967" w:rsidRPr="00655BAA">
              <w:rPr>
                <w:rFonts w:eastAsia="標楷體"/>
              </w:rPr>
              <w:t>80</w:t>
            </w:r>
            <w:r w:rsidR="00D26967" w:rsidRPr="00655BAA">
              <w:rPr>
                <w:rFonts w:eastAsia="標楷體"/>
              </w:rPr>
              <w:t>元為限</w:t>
            </w:r>
            <w:bookmarkStart w:id="0" w:name="_GoBack"/>
            <w:bookmarkEnd w:id="0"/>
            <w:r w:rsidR="00D26967" w:rsidRPr="00655BAA">
              <w:rPr>
                <w:rFonts w:eastAsia="標楷體"/>
              </w:rPr>
              <w:t>。</w:t>
            </w:r>
          </w:p>
        </w:tc>
      </w:tr>
      <w:tr w:rsidR="00D26967" w:rsidRPr="00655BAA" w:rsidTr="003A1E15">
        <w:trPr>
          <w:trHeight w:val="506"/>
        </w:trPr>
        <w:tc>
          <w:tcPr>
            <w:tcW w:w="5000" w:type="pct"/>
            <w:gridSpan w:val="3"/>
            <w:tcBorders>
              <w:top w:val="single" w:sz="4" w:space="0" w:color="auto"/>
              <w:left w:val="single" w:sz="4" w:space="0" w:color="auto"/>
              <w:bottom w:val="single" w:sz="4" w:space="0" w:color="auto"/>
              <w:right w:val="single" w:sz="4" w:space="0" w:color="auto"/>
            </w:tcBorders>
          </w:tcPr>
          <w:p w:rsidR="00D26967" w:rsidRPr="00655BAA" w:rsidRDefault="00D26967" w:rsidP="00A240DA">
            <w:pPr>
              <w:spacing w:line="240" w:lineRule="atLeast"/>
              <w:rPr>
                <w:rFonts w:eastAsia="標楷體"/>
                <w:b/>
              </w:rPr>
            </w:pPr>
            <w:r w:rsidRPr="00655BAA">
              <w:rPr>
                <w:rFonts w:eastAsia="標楷體"/>
                <w:b/>
              </w:rPr>
              <w:lastRenderedPageBreak/>
              <w:t>備註：</w:t>
            </w:r>
          </w:p>
          <w:p w:rsidR="00D26967" w:rsidRPr="00655BAA" w:rsidRDefault="00D26967" w:rsidP="00A240DA">
            <w:pPr>
              <w:spacing w:line="240" w:lineRule="atLeast"/>
              <w:ind w:left="360" w:hangingChars="150" w:hanging="360"/>
              <w:rPr>
                <w:rFonts w:eastAsia="標楷體"/>
                <w:b/>
              </w:rPr>
            </w:pPr>
            <w:r w:rsidRPr="00655BAA">
              <w:rPr>
                <w:rFonts w:eastAsia="標楷體"/>
                <w:b/>
              </w:rPr>
              <w:t>1</w:t>
            </w:r>
            <w:r w:rsidRPr="00655BAA">
              <w:rPr>
                <w:rFonts w:eastAsia="標楷體"/>
                <w:b/>
              </w:rPr>
              <w:t>、專題研究案申請補助項目：以業務費為主，不可編列主持人與共同主持人之主持費、圖書、電腦、列表機等歸屬於財產類之物品。</w:t>
            </w:r>
          </w:p>
          <w:p w:rsidR="00D26967" w:rsidRPr="00655BAA" w:rsidRDefault="00D26967" w:rsidP="00A240DA">
            <w:pPr>
              <w:ind w:leftChars="2" w:left="365" w:hangingChars="150" w:hanging="360"/>
              <w:jc w:val="both"/>
              <w:rPr>
                <w:rFonts w:eastAsia="標楷體"/>
                <w:b/>
              </w:rPr>
            </w:pPr>
            <w:r w:rsidRPr="00655BAA">
              <w:rPr>
                <w:rFonts w:eastAsia="標楷體"/>
                <w:b/>
              </w:rPr>
              <w:t>2</w:t>
            </w:r>
            <w:r w:rsidRPr="00655BAA">
              <w:rPr>
                <w:rFonts w:eastAsia="標楷體"/>
                <w:b/>
              </w:rPr>
              <w:t>、計畫書內之經費項目名稱，應與上述所列項目名稱一致使用，不得另立項目名稱混用，</w:t>
            </w:r>
            <w:proofErr w:type="gramStart"/>
            <w:r w:rsidRPr="00655BAA">
              <w:rPr>
                <w:rFonts w:eastAsia="標楷體"/>
                <w:b/>
              </w:rPr>
              <w:t>且需詳列</w:t>
            </w:r>
            <w:proofErr w:type="gramEnd"/>
            <w:r w:rsidRPr="00655BAA">
              <w:rPr>
                <w:rFonts w:eastAsia="標楷體"/>
                <w:b/>
              </w:rPr>
              <w:t>用途說明及數量，並以中文書明；若需</w:t>
            </w:r>
            <w:proofErr w:type="gramStart"/>
            <w:r w:rsidRPr="00655BAA">
              <w:rPr>
                <w:rFonts w:eastAsia="標楷體"/>
                <w:b/>
              </w:rPr>
              <w:t>擴編應述明理</w:t>
            </w:r>
            <w:proofErr w:type="gramEnd"/>
            <w:r w:rsidRPr="00655BAA">
              <w:rPr>
                <w:rFonts w:eastAsia="標楷體"/>
                <w:b/>
              </w:rPr>
              <w:t>由，並經相關會議決議通過後始得支用。</w:t>
            </w:r>
          </w:p>
          <w:p w:rsidR="00D26967" w:rsidRPr="00655BAA" w:rsidRDefault="00D26967" w:rsidP="00A240DA">
            <w:pPr>
              <w:ind w:left="360" w:hangingChars="150" w:hanging="360"/>
              <w:jc w:val="both"/>
              <w:rPr>
                <w:rFonts w:eastAsia="標楷體"/>
                <w:b/>
              </w:rPr>
            </w:pPr>
            <w:r w:rsidRPr="00655BAA">
              <w:rPr>
                <w:rFonts w:eastAsia="標楷體"/>
                <w:b/>
              </w:rPr>
              <w:t>3</w:t>
            </w:r>
            <w:r w:rsidRPr="00655BAA">
              <w:rPr>
                <w:rFonts w:eastAsia="標楷體"/>
                <w:b/>
              </w:rPr>
              <w:t>、經費支用期間為計畫經本校教師評審委員會審核及校長簽核通過後始得動支，並於期限內完成核銷結案，逾期不得以任何理由申請延後使用。</w:t>
            </w:r>
          </w:p>
          <w:p w:rsidR="00D26967" w:rsidRPr="00655BAA" w:rsidRDefault="00D26967" w:rsidP="00A240DA">
            <w:pPr>
              <w:spacing w:line="240" w:lineRule="atLeast"/>
              <w:rPr>
                <w:rFonts w:eastAsia="標楷體"/>
                <w:b/>
              </w:rPr>
            </w:pPr>
            <w:r w:rsidRPr="00655BAA">
              <w:rPr>
                <w:rFonts w:eastAsia="標楷體"/>
                <w:b/>
              </w:rPr>
              <w:t>4</w:t>
            </w:r>
            <w:r w:rsidRPr="00655BAA">
              <w:rPr>
                <w:rFonts w:eastAsia="標楷體"/>
                <w:b/>
              </w:rPr>
              <w:t>、各項費用</w:t>
            </w:r>
            <w:r w:rsidRPr="00655BAA">
              <w:rPr>
                <w:rFonts w:eastAsia="標楷體"/>
                <w:b/>
                <w:color w:val="FF0000"/>
              </w:rPr>
              <w:t>(</w:t>
            </w:r>
            <w:r w:rsidRPr="00655BAA">
              <w:rPr>
                <w:rFonts w:eastAsia="標楷體"/>
                <w:b/>
                <w:color w:val="FF0000"/>
              </w:rPr>
              <w:t>除差旅費</w:t>
            </w:r>
            <w:r w:rsidRPr="00655BAA">
              <w:rPr>
                <w:rFonts w:eastAsia="標楷體"/>
                <w:b/>
                <w:color w:val="FF0000"/>
              </w:rPr>
              <w:t>)</w:t>
            </w:r>
            <w:r w:rsidRPr="00655BAA">
              <w:rPr>
                <w:rFonts w:eastAsia="標楷體"/>
                <w:b/>
              </w:rPr>
              <w:t>不得由校內教職員工支領。</w:t>
            </w:r>
          </w:p>
        </w:tc>
      </w:tr>
    </w:tbl>
    <w:p w:rsidR="00D26967" w:rsidRPr="00655BAA" w:rsidRDefault="00D26967" w:rsidP="00D26967">
      <w:pPr>
        <w:jc w:val="center"/>
        <w:rPr>
          <w:rFonts w:eastAsia="標楷體"/>
          <w:b/>
        </w:rPr>
      </w:pPr>
    </w:p>
    <w:p w:rsidR="00D26967" w:rsidRPr="00655BAA" w:rsidRDefault="00D26967" w:rsidP="00D26967">
      <w:pPr>
        <w:rPr>
          <w:rFonts w:eastAsia="標楷體"/>
        </w:rPr>
      </w:pPr>
    </w:p>
    <w:p w:rsidR="007B656E" w:rsidRPr="00655BAA" w:rsidRDefault="007B656E" w:rsidP="00D26967">
      <w:pPr>
        <w:rPr>
          <w:rFonts w:eastAsia="標楷體"/>
        </w:rPr>
      </w:pPr>
    </w:p>
    <w:sectPr w:rsidR="007B656E" w:rsidRPr="00655BAA" w:rsidSect="00D2696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1B1" w:rsidRDefault="00AF31B1" w:rsidP="005248E7">
      <w:r>
        <w:separator/>
      </w:r>
    </w:p>
  </w:endnote>
  <w:endnote w:type="continuationSeparator" w:id="0">
    <w:p w:rsidR="00AF31B1" w:rsidRDefault="00AF31B1" w:rsidP="0052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1B1" w:rsidRDefault="00AF31B1" w:rsidP="005248E7">
      <w:r>
        <w:separator/>
      </w:r>
    </w:p>
  </w:footnote>
  <w:footnote w:type="continuationSeparator" w:id="0">
    <w:p w:rsidR="00AF31B1" w:rsidRDefault="00AF31B1" w:rsidP="005248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967"/>
    <w:rsid w:val="000C7322"/>
    <w:rsid w:val="000E5EAC"/>
    <w:rsid w:val="0028190E"/>
    <w:rsid w:val="00313827"/>
    <w:rsid w:val="003A1E15"/>
    <w:rsid w:val="003B4362"/>
    <w:rsid w:val="003C0500"/>
    <w:rsid w:val="003F7558"/>
    <w:rsid w:val="00447F70"/>
    <w:rsid w:val="0046551B"/>
    <w:rsid w:val="005248E7"/>
    <w:rsid w:val="00616F22"/>
    <w:rsid w:val="00655BAA"/>
    <w:rsid w:val="006A5258"/>
    <w:rsid w:val="007B656E"/>
    <w:rsid w:val="008816DA"/>
    <w:rsid w:val="00893D90"/>
    <w:rsid w:val="00901864"/>
    <w:rsid w:val="00920FB6"/>
    <w:rsid w:val="00AB5CD2"/>
    <w:rsid w:val="00AF31B1"/>
    <w:rsid w:val="00C2720D"/>
    <w:rsid w:val="00C9603E"/>
    <w:rsid w:val="00D25AC5"/>
    <w:rsid w:val="00D26967"/>
    <w:rsid w:val="00E2531A"/>
    <w:rsid w:val="00EB3F72"/>
    <w:rsid w:val="00F23AFE"/>
    <w:rsid w:val="00F27DC1"/>
    <w:rsid w:val="00F76F9D"/>
    <w:rsid w:val="00F839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96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8E7"/>
    <w:pPr>
      <w:tabs>
        <w:tab w:val="center" w:pos="4153"/>
        <w:tab w:val="right" w:pos="8306"/>
      </w:tabs>
      <w:snapToGrid w:val="0"/>
    </w:pPr>
    <w:rPr>
      <w:sz w:val="20"/>
    </w:rPr>
  </w:style>
  <w:style w:type="character" w:customStyle="1" w:styleId="a4">
    <w:name w:val="頁首 字元"/>
    <w:basedOn w:val="a0"/>
    <w:link w:val="a3"/>
    <w:uiPriority w:val="99"/>
    <w:rsid w:val="005248E7"/>
    <w:rPr>
      <w:rFonts w:ascii="Times New Roman" w:eastAsia="新細明體" w:hAnsi="Times New Roman" w:cs="Times New Roman"/>
      <w:sz w:val="20"/>
      <w:szCs w:val="20"/>
    </w:rPr>
  </w:style>
  <w:style w:type="paragraph" w:styleId="a5">
    <w:name w:val="footer"/>
    <w:basedOn w:val="a"/>
    <w:link w:val="a6"/>
    <w:uiPriority w:val="99"/>
    <w:unhideWhenUsed/>
    <w:rsid w:val="005248E7"/>
    <w:pPr>
      <w:tabs>
        <w:tab w:val="center" w:pos="4153"/>
        <w:tab w:val="right" w:pos="8306"/>
      </w:tabs>
      <w:snapToGrid w:val="0"/>
    </w:pPr>
    <w:rPr>
      <w:sz w:val="20"/>
    </w:rPr>
  </w:style>
  <w:style w:type="character" w:customStyle="1" w:styleId="a6">
    <w:name w:val="頁尾 字元"/>
    <w:basedOn w:val="a0"/>
    <w:link w:val="a5"/>
    <w:uiPriority w:val="99"/>
    <w:rsid w:val="005248E7"/>
    <w:rPr>
      <w:rFonts w:ascii="Times New Roman" w:eastAsia="新細明體" w:hAnsi="Times New Roman" w:cs="Times New Roman"/>
      <w:sz w:val="20"/>
      <w:szCs w:val="20"/>
    </w:rPr>
  </w:style>
  <w:style w:type="paragraph" w:styleId="a7">
    <w:name w:val="Balloon Text"/>
    <w:basedOn w:val="a"/>
    <w:link w:val="a8"/>
    <w:uiPriority w:val="99"/>
    <w:semiHidden/>
    <w:unhideWhenUsed/>
    <w:rsid w:val="00AB5CD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B5CD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96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8E7"/>
    <w:pPr>
      <w:tabs>
        <w:tab w:val="center" w:pos="4153"/>
        <w:tab w:val="right" w:pos="8306"/>
      </w:tabs>
      <w:snapToGrid w:val="0"/>
    </w:pPr>
    <w:rPr>
      <w:sz w:val="20"/>
    </w:rPr>
  </w:style>
  <w:style w:type="character" w:customStyle="1" w:styleId="a4">
    <w:name w:val="頁首 字元"/>
    <w:basedOn w:val="a0"/>
    <w:link w:val="a3"/>
    <w:uiPriority w:val="99"/>
    <w:rsid w:val="005248E7"/>
    <w:rPr>
      <w:rFonts w:ascii="Times New Roman" w:eastAsia="新細明體" w:hAnsi="Times New Roman" w:cs="Times New Roman"/>
      <w:sz w:val="20"/>
      <w:szCs w:val="20"/>
    </w:rPr>
  </w:style>
  <w:style w:type="paragraph" w:styleId="a5">
    <w:name w:val="footer"/>
    <w:basedOn w:val="a"/>
    <w:link w:val="a6"/>
    <w:uiPriority w:val="99"/>
    <w:unhideWhenUsed/>
    <w:rsid w:val="005248E7"/>
    <w:pPr>
      <w:tabs>
        <w:tab w:val="center" w:pos="4153"/>
        <w:tab w:val="right" w:pos="8306"/>
      </w:tabs>
      <w:snapToGrid w:val="0"/>
    </w:pPr>
    <w:rPr>
      <w:sz w:val="20"/>
    </w:rPr>
  </w:style>
  <w:style w:type="character" w:customStyle="1" w:styleId="a6">
    <w:name w:val="頁尾 字元"/>
    <w:basedOn w:val="a0"/>
    <w:link w:val="a5"/>
    <w:uiPriority w:val="99"/>
    <w:rsid w:val="005248E7"/>
    <w:rPr>
      <w:rFonts w:ascii="Times New Roman" w:eastAsia="新細明體" w:hAnsi="Times New Roman" w:cs="Times New Roman"/>
      <w:sz w:val="20"/>
      <w:szCs w:val="20"/>
    </w:rPr>
  </w:style>
  <w:style w:type="paragraph" w:styleId="a7">
    <w:name w:val="Balloon Text"/>
    <w:basedOn w:val="a"/>
    <w:link w:val="a8"/>
    <w:uiPriority w:val="99"/>
    <w:semiHidden/>
    <w:unhideWhenUsed/>
    <w:rsid w:val="00AB5CD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B5C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A6BE0-88FF-42EC-B1D7-680BE9FFF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Emerald Tsai</dc:creator>
  <cp:lastModifiedBy>Emerald</cp:lastModifiedBy>
  <cp:revision>3</cp:revision>
  <cp:lastPrinted>2016-09-22T00:10:00Z</cp:lastPrinted>
  <dcterms:created xsi:type="dcterms:W3CDTF">2016-10-04T02:46:00Z</dcterms:created>
  <dcterms:modified xsi:type="dcterms:W3CDTF">2016-10-07T01:49:00Z</dcterms:modified>
</cp:coreProperties>
</file>